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5C66" w14:textId="16281A67" w:rsidR="00987A2B" w:rsidRDefault="00987A2B" w:rsidP="00756ACF">
      <w:pPr>
        <w:pStyle w:val="paragraph"/>
        <w:spacing w:before="0" w:beforeAutospacing="0" w:after="0" w:afterAutospacing="0"/>
        <w:textAlignment w:val="baseline"/>
        <w:rPr>
          <w:rStyle w:val="normaltextrun"/>
          <w:rFonts w:ascii="Calibri" w:hAnsi="Calibri" w:cs="Calibri"/>
          <w:b/>
          <w:bCs/>
          <w:sz w:val="22"/>
          <w:szCs w:val="22"/>
        </w:rPr>
      </w:pPr>
      <w:r>
        <w:rPr>
          <w:rFonts w:ascii="Segoe UI" w:hAnsi="Segoe UI" w:cs="Segoe UI"/>
          <w:b/>
          <w:bCs/>
          <w:noProof/>
          <w:color w:val="0F0F3F"/>
          <w:sz w:val="18"/>
          <w:szCs w:val="18"/>
        </w:rPr>
        <w:drawing>
          <wp:anchor distT="0" distB="0" distL="114300" distR="114300" simplePos="0" relativeHeight="251658240" behindDoc="0" locked="0" layoutInCell="1" allowOverlap="1" wp14:anchorId="660F4C86" wp14:editId="17F3C5AC">
            <wp:simplePos x="0" y="0"/>
            <wp:positionH relativeFrom="margin">
              <wp:align>right</wp:align>
            </wp:positionH>
            <wp:positionV relativeFrom="paragraph">
              <wp:posOffset>0</wp:posOffset>
            </wp:positionV>
            <wp:extent cx="877570" cy="894715"/>
            <wp:effectExtent l="0" t="0" r="0" b="635"/>
            <wp:wrapThrough wrapText="bothSides">
              <wp:wrapPolygon edited="0">
                <wp:start x="4689" y="0"/>
                <wp:lineTo x="2344" y="2300"/>
                <wp:lineTo x="1407" y="7358"/>
                <wp:lineTo x="1407" y="21155"/>
                <wp:lineTo x="20631" y="21155"/>
                <wp:lineTo x="20631" y="7358"/>
                <wp:lineTo x="19693" y="2300"/>
                <wp:lineTo x="17349" y="0"/>
                <wp:lineTo x="4689" y="0"/>
              </wp:wrapPolygon>
            </wp:wrapThrough>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77570" cy="894715"/>
                    </a:xfrm>
                    <a:prstGeom prst="rect">
                      <a:avLst/>
                    </a:prstGeom>
                  </pic:spPr>
                </pic:pic>
              </a:graphicData>
            </a:graphic>
          </wp:anchor>
        </w:drawing>
      </w:r>
    </w:p>
    <w:p w14:paraId="376F8F5D" w14:textId="127268A6" w:rsidR="00756ACF" w:rsidRDefault="00756ACF" w:rsidP="00756A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2"/>
          <w:szCs w:val="22"/>
        </w:rPr>
        <w:t>FOR IMMEDIATE RELEASE </w:t>
      </w:r>
      <w:r>
        <w:rPr>
          <w:rStyle w:val="eop"/>
          <w:rFonts w:ascii="Calibri" w:hAnsi="Calibri" w:cs="Calibri"/>
          <w:sz w:val="22"/>
          <w:szCs w:val="22"/>
        </w:rPr>
        <w:t> </w:t>
      </w:r>
    </w:p>
    <w:p w14:paraId="73C3E553" w14:textId="12A7025E" w:rsidR="00987A2B" w:rsidRDefault="00756ACF" w:rsidP="00756ACF">
      <w:pPr>
        <w:pStyle w:val="paragraph"/>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b/>
          <w:bCs/>
          <w:sz w:val="22"/>
          <w:szCs w:val="22"/>
        </w:rPr>
        <w:t>Contact</w:t>
      </w:r>
      <w:r>
        <w:rPr>
          <w:rStyle w:val="normaltextrun"/>
          <w:rFonts w:ascii="Calibri" w:hAnsi="Calibri" w:cs="Calibri"/>
          <w:sz w:val="22"/>
          <w:szCs w:val="22"/>
        </w:rPr>
        <w:t xml:space="preserve">: </w:t>
      </w:r>
      <w:r>
        <w:rPr>
          <w:rStyle w:val="normaltextrun"/>
          <w:rFonts w:ascii="Calibri" w:hAnsi="Calibri" w:cs="Calibri"/>
          <w:color w:val="000000"/>
          <w:sz w:val="22"/>
          <w:szCs w:val="22"/>
        </w:rPr>
        <w:t>Yolanda Campusano</w:t>
      </w:r>
      <w:r w:rsidR="007E14C6">
        <w:rPr>
          <w:rStyle w:val="normaltextrun"/>
          <w:rFonts w:ascii="Calibri" w:hAnsi="Calibri" w:cs="Calibri"/>
          <w:color w:val="000000"/>
          <w:sz w:val="22"/>
          <w:szCs w:val="22"/>
        </w:rPr>
        <w:t>-Pilarte</w:t>
      </w:r>
    </w:p>
    <w:p w14:paraId="4DDBB116" w14:textId="3C121525" w:rsidR="00756ACF" w:rsidRDefault="00756ACF" w:rsidP="00756A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Public Relations</w:t>
      </w:r>
      <w:r>
        <w:rPr>
          <w:rStyle w:val="tabchar"/>
          <w:rFonts w:ascii="Calibri" w:hAnsi="Calibri" w:cs="Calibri"/>
          <w:color w:val="000000"/>
          <w:sz w:val="22"/>
          <w:szCs w:val="22"/>
        </w:rPr>
        <w:tab/>
      </w:r>
      <w:r w:rsidR="008C54AE">
        <w:rPr>
          <w:rStyle w:val="tabchar"/>
          <w:rFonts w:ascii="Calibri" w:hAnsi="Calibri" w:cs="Calibri"/>
          <w:color w:val="000000"/>
          <w:sz w:val="22"/>
          <w:szCs w:val="22"/>
        </w:rPr>
        <w:t>Manager</w:t>
      </w:r>
      <w:r>
        <w:rPr>
          <w:rStyle w:val="tabchar"/>
          <w:rFonts w:ascii="Calibri" w:hAnsi="Calibri" w:cs="Calibri"/>
          <w:color w:val="000000"/>
        </w:rPr>
        <w:tab/>
      </w:r>
      <w:r>
        <w:rPr>
          <w:rStyle w:val="normaltextrun"/>
          <w:rFonts w:ascii="Calibri" w:hAnsi="Calibri" w:cs="Calibri"/>
          <w:sz w:val="22"/>
          <w:szCs w:val="22"/>
        </w:rPr>
        <w:t>          </w:t>
      </w:r>
      <w:r>
        <w:rPr>
          <w:rStyle w:val="eop"/>
          <w:rFonts w:ascii="Calibri" w:hAnsi="Calibri" w:cs="Calibri"/>
          <w:sz w:val="22"/>
          <w:szCs w:val="22"/>
        </w:rPr>
        <w:t> </w:t>
      </w:r>
    </w:p>
    <w:p w14:paraId="00256BB8" w14:textId="17E82453" w:rsidR="00756ACF" w:rsidRDefault="00756ACF" w:rsidP="00756A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2"/>
          <w:szCs w:val="22"/>
        </w:rPr>
        <w:t>864.631.0146 or 864.320.5034 (cell)</w:t>
      </w:r>
      <w:r>
        <w:rPr>
          <w:rStyle w:val="eop"/>
          <w:rFonts w:ascii="Calibri" w:hAnsi="Calibri" w:cs="Calibri"/>
          <w:sz w:val="22"/>
          <w:szCs w:val="22"/>
        </w:rPr>
        <w:t> </w:t>
      </w:r>
    </w:p>
    <w:p w14:paraId="36A21356" w14:textId="5E3512F9" w:rsidR="00756ACF" w:rsidRDefault="004A5EB8" w:rsidP="00756ACF">
      <w:pPr>
        <w:pStyle w:val="paragraph"/>
        <w:spacing w:before="0" w:beforeAutospacing="0" w:after="0" w:afterAutospacing="0"/>
        <w:textAlignment w:val="baseline"/>
        <w:rPr>
          <w:rStyle w:val="eop"/>
          <w:rFonts w:ascii="Calibri" w:hAnsi="Calibri" w:cs="Calibri"/>
          <w:sz w:val="22"/>
          <w:szCs w:val="22"/>
        </w:rPr>
      </w:pPr>
      <w:hyperlink r:id="rId11" w:tgtFrame="_blank" w:history="1">
        <w:r w:rsidR="00756ACF">
          <w:rPr>
            <w:rStyle w:val="normaltextrun"/>
            <w:rFonts w:ascii="Calibri" w:hAnsi="Calibri" w:cs="Calibri"/>
            <w:color w:val="60C5E8"/>
            <w:sz w:val="22"/>
            <w:szCs w:val="22"/>
            <w:u w:val="single"/>
          </w:rPr>
          <w:t>ycampusano@miraclehill.org</w:t>
        </w:r>
      </w:hyperlink>
      <w:r w:rsidR="00756ACF">
        <w:rPr>
          <w:rStyle w:val="eop"/>
          <w:rFonts w:ascii="Calibri" w:hAnsi="Calibri" w:cs="Calibri"/>
          <w:sz w:val="22"/>
          <w:szCs w:val="22"/>
        </w:rPr>
        <w:t> </w:t>
      </w:r>
    </w:p>
    <w:p w14:paraId="5C8CD4E4" w14:textId="77777777" w:rsidR="00756ACF" w:rsidRDefault="00756ACF" w:rsidP="00756ACF">
      <w:pPr>
        <w:pStyle w:val="paragraph"/>
        <w:spacing w:before="0" w:beforeAutospacing="0" w:after="0" w:afterAutospacing="0"/>
        <w:textAlignment w:val="baseline"/>
        <w:rPr>
          <w:rFonts w:ascii="Segoe UI" w:hAnsi="Segoe UI" w:cs="Segoe UI"/>
          <w:color w:val="000000"/>
          <w:sz w:val="18"/>
          <w:szCs w:val="18"/>
        </w:rPr>
      </w:pPr>
    </w:p>
    <w:p w14:paraId="0DBD167E" w14:textId="62E14C00" w:rsidR="005136C9" w:rsidRDefault="005136C9" w:rsidP="00001221">
      <w:pPr>
        <w:pStyle w:val="paragraph"/>
        <w:spacing w:before="0" w:beforeAutospacing="0" w:after="0" w:afterAutospacing="0"/>
        <w:jc w:val="center"/>
        <w:textAlignment w:val="baseline"/>
        <w:rPr>
          <w:rStyle w:val="normaltextrun"/>
          <w:rFonts w:ascii="Myriad Pro" w:hAnsi="Myriad Pro" w:cs="Segoe UI"/>
          <w:b/>
          <w:bCs/>
          <w:color w:val="0F0F3F"/>
          <w:sz w:val="40"/>
          <w:szCs w:val="40"/>
        </w:rPr>
      </w:pPr>
      <w:r>
        <w:rPr>
          <w:rStyle w:val="normaltextrun"/>
          <w:rFonts w:ascii="Myriad Pro" w:hAnsi="Myriad Pro" w:cs="Segoe UI"/>
          <w:b/>
          <w:bCs/>
          <w:color w:val="0F0F3F"/>
          <w:sz w:val="40"/>
          <w:szCs w:val="40"/>
        </w:rPr>
        <w:t>Mira</w:t>
      </w:r>
      <w:r w:rsidR="00316F4C">
        <w:rPr>
          <w:rStyle w:val="normaltextrun"/>
          <w:rFonts w:ascii="Myriad Pro" w:hAnsi="Myriad Pro" w:cs="Segoe UI"/>
          <w:b/>
          <w:bCs/>
          <w:color w:val="0F0F3F"/>
          <w:sz w:val="40"/>
          <w:szCs w:val="40"/>
        </w:rPr>
        <w:t>c</w:t>
      </w:r>
      <w:r>
        <w:rPr>
          <w:rStyle w:val="normaltextrun"/>
          <w:rFonts w:ascii="Myriad Pro" w:hAnsi="Myriad Pro" w:cs="Segoe UI"/>
          <w:b/>
          <w:bCs/>
          <w:color w:val="0F0F3F"/>
          <w:sz w:val="40"/>
          <w:szCs w:val="40"/>
        </w:rPr>
        <w:t>le Hill</w:t>
      </w:r>
      <w:r w:rsidR="00DC78D1">
        <w:rPr>
          <w:rStyle w:val="normaltextrun"/>
          <w:rFonts w:ascii="Myriad Pro" w:hAnsi="Myriad Pro" w:cs="Segoe UI"/>
          <w:b/>
          <w:bCs/>
          <w:color w:val="0F0F3F"/>
          <w:sz w:val="40"/>
          <w:szCs w:val="40"/>
        </w:rPr>
        <w:t xml:space="preserve"> Opens New Family Ministry Center</w:t>
      </w:r>
    </w:p>
    <w:p w14:paraId="4D9CDB34" w14:textId="418BD7DA" w:rsidR="00085171" w:rsidRPr="005136C9" w:rsidRDefault="007922FE" w:rsidP="00001221">
      <w:pPr>
        <w:pStyle w:val="paragraph"/>
        <w:spacing w:before="0" w:beforeAutospacing="0" w:after="0" w:afterAutospacing="0"/>
        <w:jc w:val="center"/>
        <w:textAlignment w:val="baseline"/>
        <w:rPr>
          <w:rFonts w:ascii="Segoe UI" w:hAnsi="Segoe UI" w:cs="Segoe UI"/>
          <w:color w:val="0F0F3F"/>
          <w:sz w:val="10"/>
          <w:szCs w:val="10"/>
        </w:rPr>
      </w:pPr>
      <w:r w:rsidRPr="00406042">
        <w:rPr>
          <w:rStyle w:val="normaltextrun"/>
          <w:rFonts w:ascii="Myriad Pro" w:hAnsi="Myriad Pro" w:cs="Segoe UI"/>
          <w:b/>
          <w:bCs/>
          <w:color w:val="0F0F3F"/>
          <w:sz w:val="32"/>
        </w:rPr>
        <w:t xml:space="preserve"> </w:t>
      </w:r>
      <w:r w:rsidR="009F152E">
        <w:rPr>
          <w:rStyle w:val="normaltextrun"/>
          <w:rFonts w:ascii="Myriad Pro" w:hAnsi="Myriad Pro" w:cs="Segoe UI"/>
          <w:color w:val="0F0F3F"/>
          <w:szCs w:val="16"/>
        </w:rPr>
        <w:t>Counseling, training</w:t>
      </w:r>
      <w:r w:rsidR="00207B52">
        <w:rPr>
          <w:rStyle w:val="normaltextrun"/>
          <w:rFonts w:ascii="Myriad Pro" w:hAnsi="Myriad Pro" w:cs="Segoe UI"/>
          <w:color w:val="0F0F3F"/>
          <w:szCs w:val="16"/>
        </w:rPr>
        <w:t>,</w:t>
      </w:r>
      <w:r w:rsidR="009F152E">
        <w:rPr>
          <w:rStyle w:val="normaltextrun"/>
          <w:rFonts w:ascii="Myriad Pro" w:hAnsi="Myriad Pro" w:cs="Segoe UI"/>
          <w:color w:val="0F0F3F"/>
          <w:szCs w:val="16"/>
        </w:rPr>
        <w:t xml:space="preserve"> and support </w:t>
      </w:r>
      <w:r w:rsidR="00207B52">
        <w:rPr>
          <w:rStyle w:val="normaltextrun"/>
          <w:rFonts w:ascii="Myriad Pro" w:hAnsi="Myriad Pro" w:cs="Segoe UI"/>
          <w:color w:val="0F0F3F"/>
          <w:szCs w:val="16"/>
        </w:rPr>
        <w:t xml:space="preserve">services </w:t>
      </w:r>
      <w:r w:rsidR="009F152E">
        <w:rPr>
          <w:rStyle w:val="normaltextrun"/>
          <w:rFonts w:ascii="Myriad Pro" w:hAnsi="Myriad Pro" w:cs="Segoe UI"/>
          <w:color w:val="0F0F3F"/>
          <w:szCs w:val="16"/>
        </w:rPr>
        <w:t xml:space="preserve">for </w:t>
      </w:r>
      <w:r w:rsidR="00207B52">
        <w:rPr>
          <w:rStyle w:val="normaltextrun"/>
          <w:rFonts w:ascii="Myriad Pro" w:hAnsi="Myriad Pro" w:cs="Segoe UI"/>
          <w:color w:val="0F0F3F"/>
          <w:szCs w:val="16"/>
        </w:rPr>
        <w:t>children and parents in the Upstate</w:t>
      </w:r>
      <w:r w:rsidR="00DD5710">
        <w:rPr>
          <w:rStyle w:val="normaltextrun"/>
          <w:rFonts w:ascii="Myriad Pro" w:hAnsi="Myriad Pro" w:cs="Segoe UI"/>
          <w:color w:val="0F0F3F"/>
          <w:szCs w:val="16"/>
        </w:rPr>
        <w:t>.</w:t>
      </w:r>
    </w:p>
    <w:p w14:paraId="15923D8C" w14:textId="64A064BE" w:rsidR="00085171" w:rsidRDefault="00085171" w:rsidP="00085171">
      <w:pPr>
        <w:pStyle w:val="paragraph"/>
        <w:spacing w:before="0" w:beforeAutospacing="0" w:after="0" w:afterAutospacing="0"/>
        <w:jc w:val="both"/>
        <w:textAlignment w:val="baseline"/>
        <w:rPr>
          <w:rFonts w:ascii="Segoe UI" w:hAnsi="Segoe UI" w:cs="Segoe UI"/>
          <w:b/>
          <w:bCs/>
          <w:color w:val="0F0F3F"/>
          <w:sz w:val="18"/>
          <w:szCs w:val="18"/>
        </w:rPr>
      </w:pPr>
      <w:r>
        <w:rPr>
          <w:rStyle w:val="eop"/>
          <w:rFonts w:ascii="Myriad Pro" w:hAnsi="Myriad Pro" w:cs="Segoe UI"/>
          <w:b/>
          <w:bCs/>
          <w:color w:val="000000"/>
          <w:sz w:val="20"/>
          <w:szCs w:val="20"/>
        </w:rPr>
        <w:t> </w:t>
      </w:r>
    </w:p>
    <w:p w14:paraId="04270B1E" w14:textId="4AEBEC20" w:rsidR="008A1DC3" w:rsidRPr="00EA7217" w:rsidRDefault="00B609D3" w:rsidP="00F1317B">
      <w:pPr>
        <w:spacing w:after="0" w:line="240" w:lineRule="auto"/>
        <w:jc w:val="both"/>
        <w:rPr>
          <w:rStyle w:val="normaltextrun"/>
          <w:rFonts w:cs="Segoe UI"/>
          <w:color w:val="000000"/>
        </w:rPr>
      </w:pPr>
      <w:r>
        <w:rPr>
          <w:rStyle w:val="normaltextrun"/>
          <w:rFonts w:ascii="Myriad Pro" w:hAnsi="Myriad Pro" w:cs="Segoe UI"/>
          <w:b/>
          <w:bCs/>
          <w:color w:val="000000"/>
        </w:rPr>
        <w:t>Greenville</w:t>
      </w:r>
      <w:r w:rsidR="00085171" w:rsidRPr="003C0FDD">
        <w:rPr>
          <w:rStyle w:val="normaltextrun"/>
          <w:rFonts w:ascii="Myriad Pro" w:hAnsi="Myriad Pro" w:cs="Segoe UI"/>
          <w:b/>
          <w:bCs/>
          <w:color w:val="000000"/>
        </w:rPr>
        <w:t xml:space="preserve">, SC. </w:t>
      </w:r>
      <w:r w:rsidR="00E267E5">
        <w:rPr>
          <w:rStyle w:val="normaltextrun"/>
          <w:rFonts w:ascii="Myriad Pro" w:hAnsi="Myriad Pro" w:cs="Segoe UI"/>
          <w:b/>
          <w:bCs/>
          <w:color w:val="000000"/>
        </w:rPr>
        <w:t>January</w:t>
      </w:r>
      <w:r w:rsidR="00B25A3A">
        <w:rPr>
          <w:rStyle w:val="normaltextrun"/>
          <w:rFonts w:ascii="Myriad Pro" w:hAnsi="Myriad Pro" w:cs="Segoe UI"/>
          <w:b/>
          <w:bCs/>
          <w:color w:val="000000"/>
        </w:rPr>
        <w:t xml:space="preserve"> 17</w:t>
      </w:r>
      <w:r w:rsidR="00ED2474">
        <w:rPr>
          <w:rStyle w:val="normaltextrun"/>
          <w:rFonts w:ascii="Myriad Pro" w:hAnsi="Myriad Pro" w:cs="Segoe UI"/>
          <w:b/>
          <w:bCs/>
          <w:color w:val="000000"/>
        </w:rPr>
        <w:t xml:space="preserve">, </w:t>
      </w:r>
      <w:r w:rsidR="00085171" w:rsidRPr="003C0FDD">
        <w:rPr>
          <w:rStyle w:val="normaltextrun"/>
          <w:rFonts w:ascii="Myriad Pro" w:hAnsi="Myriad Pro" w:cs="Segoe UI"/>
          <w:b/>
          <w:bCs/>
          <w:color w:val="000000"/>
        </w:rPr>
        <w:t>202</w:t>
      </w:r>
      <w:r w:rsidR="00DC78D1">
        <w:rPr>
          <w:rStyle w:val="normaltextrun"/>
          <w:rFonts w:ascii="Myriad Pro" w:hAnsi="Myriad Pro" w:cs="Segoe UI"/>
          <w:b/>
          <w:bCs/>
          <w:color w:val="000000"/>
        </w:rPr>
        <w:t>4</w:t>
      </w:r>
      <w:r w:rsidR="00085171" w:rsidRPr="003C0FDD">
        <w:rPr>
          <w:rStyle w:val="normaltextrun"/>
          <w:rFonts w:ascii="Myriad Pro" w:hAnsi="Myriad Pro" w:cs="Segoe UI"/>
          <w:b/>
          <w:bCs/>
          <w:color w:val="000000"/>
        </w:rPr>
        <w:t>-</w:t>
      </w:r>
      <w:r w:rsidR="00085171" w:rsidRPr="003C0FDD">
        <w:rPr>
          <w:rStyle w:val="normaltextrun"/>
          <w:rFonts w:ascii="Myriad Pro" w:hAnsi="Myriad Pro" w:cs="Segoe UI"/>
          <w:color w:val="000000"/>
        </w:rPr>
        <w:t xml:space="preserve"> </w:t>
      </w:r>
      <w:r w:rsidR="0060587F">
        <w:rPr>
          <w:rStyle w:val="normaltextrun"/>
          <w:rFonts w:ascii="Myriad Pro" w:hAnsi="Myriad Pro" w:cs="Segoe UI"/>
          <w:color w:val="000000"/>
        </w:rPr>
        <w:t>On Tuesday, January 23</w:t>
      </w:r>
      <w:r w:rsidR="0060587F" w:rsidRPr="0060587F">
        <w:rPr>
          <w:rStyle w:val="normaltextrun"/>
          <w:rFonts w:ascii="Myriad Pro" w:hAnsi="Myriad Pro" w:cs="Segoe UI"/>
          <w:color w:val="000000"/>
          <w:vertAlign w:val="superscript"/>
        </w:rPr>
        <w:t>rd</w:t>
      </w:r>
      <w:r w:rsidR="0060587F">
        <w:rPr>
          <w:rStyle w:val="normaltextrun"/>
          <w:rFonts w:ascii="Myriad Pro" w:hAnsi="Myriad Pro" w:cs="Segoe UI"/>
          <w:color w:val="000000"/>
        </w:rPr>
        <w:t xml:space="preserve"> at 9:00a.m. Miracle </w:t>
      </w:r>
      <w:r w:rsidR="00B850C8">
        <w:rPr>
          <w:rStyle w:val="normaltextrun"/>
          <w:rFonts w:ascii="Myriad Pro" w:hAnsi="Myriad Pro" w:cs="Segoe UI"/>
          <w:color w:val="000000"/>
        </w:rPr>
        <w:t>H</w:t>
      </w:r>
      <w:r w:rsidR="0060587F">
        <w:rPr>
          <w:rStyle w:val="normaltextrun"/>
          <w:rFonts w:ascii="Myriad Pro" w:hAnsi="Myriad Pro" w:cs="Segoe UI"/>
          <w:color w:val="000000"/>
        </w:rPr>
        <w:t xml:space="preserve">ill </w:t>
      </w:r>
      <w:r w:rsidR="00B850C8">
        <w:rPr>
          <w:rStyle w:val="normaltextrun"/>
          <w:rFonts w:ascii="Myriad Pro" w:hAnsi="Myriad Pro" w:cs="Segoe UI"/>
          <w:color w:val="000000"/>
        </w:rPr>
        <w:t>Ministries</w:t>
      </w:r>
      <w:r w:rsidR="0060587F">
        <w:rPr>
          <w:rStyle w:val="normaltextrun"/>
          <w:rFonts w:ascii="Myriad Pro" w:hAnsi="Myriad Pro" w:cs="Segoe UI"/>
          <w:color w:val="000000"/>
        </w:rPr>
        <w:t xml:space="preserve"> will be ho</w:t>
      </w:r>
      <w:r w:rsidR="00B850C8">
        <w:rPr>
          <w:rStyle w:val="normaltextrun"/>
          <w:rFonts w:ascii="Myriad Pro" w:hAnsi="Myriad Pro" w:cs="Segoe UI"/>
          <w:color w:val="000000"/>
        </w:rPr>
        <w:t>sting</w:t>
      </w:r>
      <w:r w:rsidR="0060587F">
        <w:rPr>
          <w:rStyle w:val="normaltextrun"/>
          <w:rFonts w:ascii="Myriad Pro" w:hAnsi="Myriad Pro" w:cs="Segoe UI"/>
          <w:color w:val="000000"/>
        </w:rPr>
        <w:t xml:space="preserve"> a dedication ceremony to open their new facility</w:t>
      </w:r>
      <w:r w:rsidR="008A1DC3">
        <w:rPr>
          <w:rStyle w:val="normaltextrun"/>
          <w:rFonts w:ascii="Myriad Pro" w:hAnsi="Myriad Pro" w:cs="Segoe UI"/>
          <w:color w:val="000000"/>
        </w:rPr>
        <w:t xml:space="preserve">: </w:t>
      </w:r>
      <w:r w:rsidR="00B850C8">
        <w:rPr>
          <w:rStyle w:val="normaltextrun"/>
          <w:rFonts w:ascii="Myriad Pro" w:hAnsi="Myriad Pro" w:cs="Segoe UI"/>
          <w:color w:val="000000"/>
        </w:rPr>
        <w:t xml:space="preserve">The Miracle Hill </w:t>
      </w:r>
      <w:r w:rsidR="008A1DC3">
        <w:rPr>
          <w:rStyle w:val="normaltextrun"/>
          <w:rFonts w:ascii="Myriad Pro" w:hAnsi="Myriad Pro" w:cs="Segoe UI"/>
          <w:color w:val="000000"/>
        </w:rPr>
        <w:t>Family Ministry Center (FMC).</w:t>
      </w:r>
      <w:r w:rsidR="00606623">
        <w:rPr>
          <w:rStyle w:val="normaltextrun"/>
          <w:rFonts w:ascii="Myriad Pro" w:hAnsi="Myriad Pro" w:cs="Segoe UI"/>
          <w:color w:val="000000"/>
        </w:rPr>
        <w:t xml:space="preserve"> </w:t>
      </w:r>
      <w:r w:rsidR="00606623" w:rsidRPr="00EA7217">
        <w:rPr>
          <w:rStyle w:val="normaltextrun"/>
          <w:rFonts w:ascii="Myriad Pro" w:hAnsi="Myriad Pro" w:cs="Segoe UI"/>
          <w:color w:val="000000"/>
        </w:rPr>
        <w:t>The FMC is designed</w:t>
      </w:r>
      <w:r w:rsidR="00F1317B" w:rsidRPr="00EA7217">
        <w:rPr>
          <w:rStyle w:val="normaltextrun"/>
          <w:rFonts w:ascii="Myriad Pro" w:hAnsi="Myriad Pro" w:cs="Segoe UI"/>
          <w:color w:val="000000"/>
        </w:rPr>
        <w:t xml:space="preserve"> to provide family-strengthening support to </w:t>
      </w:r>
      <w:r w:rsidR="00464F5D">
        <w:rPr>
          <w:rStyle w:val="normaltextrun"/>
          <w:rFonts w:ascii="Myriad Pro" w:hAnsi="Myriad Pro" w:cs="Segoe UI"/>
          <w:color w:val="000000"/>
        </w:rPr>
        <w:t xml:space="preserve">adult </w:t>
      </w:r>
      <w:r w:rsidR="00F1317B" w:rsidRPr="00EA7217">
        <w:rPr>
          <w:rStyle w:val="normaltextrun"/>
          <w:rFonts w:ascii="Myriad Pro" w:hAnsi="Myriad Pro" w:cs="Segoe UI"/>
          <w:color w:val="000000"/>
        </w:rPr>
        <w:t>guest</w:t>
      </w:r>
      <w:r w:rsidR="00464F5D">
        <w:rPr>
          <w:rStyle w:val="normaltextrun"/>
          <w:rFonts w:ascii="Myriad Pro" w:hAnsi="Myriad Pro" w:cs="Segoe UI"/>
          <w:color w:val="000000"/>
        </w:rPr>
        <w:t>s</w:t>
      </w:r>
      <w:r w:rsidR="00F1317B" w:rsidRPr="00EA7217">
        <w:rPr>
          <w:rStyle w:val="normaltextrun"/>
          <w:rFonts w:ascii="Myriad Pro" w:hAnsi="Myriad Pro" w:cs="Segoe UI"/>
          <w:color w:val="000000"/>
        </w:rPr>
        <w:t xml:space="preserve"> and</w:t>
      </w:r>
      <w:r w:rsidR="008C622D" w:rsidRPr="00EA7217">
        <w:rPr>
          <w:rStyle w:val="normaltextrun"/>
          <w:rFonts w:ascii="Myriad Pro" w:hAnsi="Myriad Pro" w:cs="Segoe UI"/>
          <w:color w:val="000000"/>
        </w:rPr>
        <w:t xml:space="preserve"> </w:t>
      </w:r>
      <w:r w:rsidR="00F1317B" w:rsidRPr="00EA7217">
        <w:rPr>
          <w:rStyle w:val="normaltextrun"/>
          <w:rFonts w:ascii="Myriad Pro" w:hAnsi="Myriad Pro" w:cs="Segoe UI"/>
          <w:color w:val="000000"/>
        </w:rPr>
        <w:t>their families, foster families, and</w:t>
      </w:r>
      <w:r w:rsidR="008C622D" w:rsidRPr="00EA7217">
        <w:rPr>
          <w:rStyle w:val="normaltextrun"/>
          <w:rFonts w:ascii="Myriad Pro" w:hAnsi="Myriad Pro" w:cs="Segoe UI"/>
          <w:color w:val="000000"/>
        </w:rPr>
        <w:t xml:space="preserve"> </w:t>
      </w:r>
      <w:r w:rsidR="00F1317B" w:rsidRPr="00EA7217">
        <w:rPr>
          <w:rStyle w:val="normaltextrun"/>
          <w:rFonts w:ascii="Myriad Pro" w:hAnsi="Myriad Pro" w:cs="Segoe UI"/>
          <w:color w:val="000000"/>
        </w:rPr>
        <w:t>children in times of crisis and</w:t>
      </w:r>
      <w:r w:rsidR="008C622D" w:rsidRPr="00EA7217">
        <w:rPr>
          <w:rStyle w:val="normaltextrun"/>
          <w:rFonts w:ascii="Myriad Pro" w:hAnsi="Myriad Pro" w:cs="Segoe UI"/>
          <w:color w:val="000000"/>
        </w:rPr>
        <w:t xml:space="preserve"> </w:t>
      </w:r>
      <w:r w:rsidR="00F1317B" w:rsidRPr="00EA7217">
        <w:rPr>
          <w:rStyle w:val="normaltextrun"/>
          <w:rFonts w:ascii="Myriad Pro" w:hAnsi="Myriad Pro" w:cs="Segoe UI"/>
          <w:color w:val="000000"/>
        </w:rPr>
        <w:t>throughout the transition to family</w:t>
      </w:r>
      <w:r w:rsidR="008C622D" w:rsidRPr="00EA7217">
        <w:rPr>
          <w:rStyle w:val="normaltextrun"/>
          <w:rFonts w:ascii="Myriad Pro" w:hAnsi="Myriad Pro" w:cs="Segoe UI"/>
          <w:color w:val="000000"/>
        </w:rPr>
        <w:t xml:space="preserve"> </w:t>
      </w:r>
      <w:r w:rsidR="00F1317B" w:rsidRPr="00EA7217">
        <w:rPr>
          <w:rStyle w:val="normaltextrun"/>
          <w:rFonts w:ascii="Myriad Pro" w:hAnsi="Myriad Pro" w:cs="Segoe UI"/>
          <w:color w:val="000000"/>
        </w:rPr>
        <w:t>stability.</w:t>
      </w:r>
    </w:p>
    <w:p w14:paraId="5F268713" w14:textId="77777777" w:rsidR="00606623" w:rsidRPr="00606623" w:rsidRDefault="00606623" w:rsidP="00F1317B">
      <w:pPr>
        <w:spacing w:after="0" w:line="240" w:lineRule="auto"/>
        <w:jc w:val="both"/>
        <w:rPr>
          <w:rStyle w:val="normaltextrun"/>
          <w:rFonts w:ascii="Myriad Pro" w:hAnsi="Myriad Pro" w:cs="Segoe UI"/>
          <w:color w:val="000000"/>
        </w:rPr>
      </w:pPr>
    </w:p>
    <w:p w14:paraId="31630C21" w14:textId="661351E1" w:rsidR="007962FA" w:rsidRPr="00857704" w:rsidRDefault="008A1DC3" w:rsidP="00F154D7">
      <w:pPr>
        <w:spacing w:line="240" w:lineRule="auto"/>
        <w:jc w:val="both"/>
        <w:rPr>
          <w:rStyle w:val="normaltextrun"/>
          <w:rFonts w:ascii="Myriad Pro" w:hAnsi="Myriad Pro" w:cs="Segoe UI"/>
          <w:color w:val="000000"/>
        </w:rPr>
      </w:pPr>
      <w:r>
        <w:rPr>
          <w:rStyle w:val="normaltextrun"/>
          <w:rFonts w:ascii="Myriad Pro" w:hAnsi="Myriad Pro" w:cs="Segoe UI"/>
          <w:color w:val="000000"/>
        </w:rPr>
        <w:t xml:space="preserve">This new </w:t>
      </w:r>
      <w:r w:rsidR="00C360F0">
        <w:rPr>
          <w:rStyle w:val="normaltextrun"/>
          <w:rFonts w:ascii="Myriad Pro" w:hAnsi="Myriad Pro" w:cs="Segoe UI"/>
          <w:color w:val="000000"/>
        </w:rPr>
        <w:t>facility</w:t>
      </w:r>
      <w:r>
        <w:rPr>
          <w:rStyle w:val="normaltextrun"/>
          <w:rFonts w:ascii="Myriad Pro" w:hAnsi="Myriad Pro" w:cs="Segoe UI"/>
          <w:color w:val="000000"/>
        </w:rPr>
        <w:t xml:space="preserve"> located in Greenville</w:t>
      </w:r>
      <w:r w:rsidR="00B87D82" w:rsidRPr="00B87D82">
        <w:rPr>
          <w:rStyle w:val="normaltextrun"/>
          <w:rFonts w:ascii="Myriad Pro" w:hAnsi="Myriad Pro" w:cs="Segoe UI"/>
          <w:color w:val="000000"/>
        </w:rPr>
        <w:t xml:space="preserve"> </w:t>
      </w:r>
      <w:r w:rsidR="00B87D82">
        <w:rPr>
          <w:rStyle w:val="normaltextrun"/>
          <w:rFonts w:ascii="Myriad Pro" w:hAnsi="Myriad Pro" w:cs="Segoe UI"/>
          <w:color w:val="000000"/>
        </w:rPr>
        <w:t>allows Miracle Hill</w:t>
      </w:r>
      <w:r w:rsidR="00B87D82" w:rsidRPr="00857704">
        <w:rPr>
          <w:rStyle w:val="normaltextrun"/>
          <w:rFonts w:ascii="Myriad Pro" w:hAnsi="Myriad Pro" w:cs="Segoe UI"/>
          <w:color w:val="000000"/>
        </w:rPr>
        <w:t xml:space="preserve"> to have a central location for individuals to pursue ministry help in the areas of foster care and counseling.</w:t>
      </w:r>
      <w:r w:rsidR="00C36214">
        <w:rPr>
          <w:rStyle w:val="normaltextrun"/>
          <w:rFonts w:ascii="Myriad Pro" w:hAnsi="Myriad Pro" w:cs="Segoe UI"/>
          <w:color w:val="000000"/>
        </w:rPr>
        <w:t xml:space="preserve"> P</w:t>
      </w:r>
      <w:r w:rsidR="007962FA" w:rsidRPr="00857704">
        <w:rPr>
          <w:rStyle w:val="normaltextrun"/>
          <w:rFonts w:ascii="Myriad Pro" w:hAnsi="Myriad Pro" w:cs="Segoe UI"/>
          <w:color w:val="000000"/>
        </w:rPr>
        <w:t xml:space="preserve">rograms </w:t>
      </w:r>
      <w:r w:rsidR="00C17A7F" w:rsidRPr="00857704">
        <w:rPr>
          <w:rStyle w:val="normaltextrun"/>
          <w:rFonts w:ascii="Myriad Pro" w:hAnsi="Myriad Pro" w:cs="Segoe UI"/>
          <w:color w:val="000000"/>
        </w:rPr>
        <w:t xml:space="preserve">at the FMC </w:t>
      </w:r>
      <w:r w:rsidR="007962FA" w:rsidRPr="00857704">
        <w:rPr>
          <w:rStyle w:val="normaltextrun"/>
          <w:rFonts w:ascii="Myriad Pro" w:hAnsi="Myriad Pro" w:cs="Segoe UI"/>
          <w:color w:val="000000"/>
        </w:rPr>
        <w:t>are designed to improve service coordination to MHM children and families, and adult guests in our care (</w:t>
      </w:r>
      <w:r w:rsidR="00C17A7F" w:rsidRPr="00857704">
        <w:rPr>
          <w:rStyle w:val="normaltextrun"/>
          <w:rFonts w:ascii="Myriad Pro" w:hAnsi="Myriad Pro" w:cs="Segoe UI"/>
          <w:color w:val="000000"/>
        </w:rPr>
        <w:t xml:space="preserve">Rescue Missions and </w:t>
      </w:r>
      <w:r w:rsidR="00E33952">
        <w:rPr>
          <w:rStyle w:val="normaltextrun"/>
          <w:rFonts w:ascii="Myriad Pro" w:hAnsi="Myriad Pro" w:cs="Segoe UI"/>
          <w:color w:val="000000"/>
        </w:rPr>
        <w:t>A</w:t>
      </w:r>
      <w:r w:rsidR="00C17A7F" w:rsidRPr="00857704">
        <w:rPr>
          <w:rStyle w:val="normaltextrun"/>
          <w:rFonts w:ascii="Myriad Pro" w:hAnsi="Myriad Pro" w:cs="Segoe UI"/>
          <w:color w:val="000000"/>
        </w:rPr>
        <w:t>ddiction Recovery</w:t>
      </w:r>
      <w:r w:rsidR="007962FA" w:rsidRPr="00857704">
        <w:rPr>
          <w:rStyle w:val="normaltextrun"/>
          <w:rFonts w:ascii="Myriad Pro" w:hAnsi="Myriad Pro" w:cs="Segoe UI"/>
          <w:color w:val="000000"/>
        </w:rPr>
        <w:t>). Services will include</w:t>
      </w:r>
      <w:r w:rsidR="00B80920" w:rsidRPr="00857704">
        <w:rPr>
          <w:rStyle w:val="normaltextrun"/>
          <w:rFonts w:ascii="Myriad Pro" w:hAnsi="Myriad Pro" w:cs="Segoe UI"/>
          <w:color w:val="000000"/>
        </w:rPr>
        <w:t xml:space="preserve"> c</w:t>
      </w:r>
      <w:r w:rsidR="007962FA" w:rsidRPr="00857704">
        <w:rPr>
          <w:rStyle w:val="normaltextrun"/>
          <w:rFonts w:ascii="Myriad Pro" w:hAnsi="Myriad Pro" w:cs="Segoe UI"/>
          <w:color w:val="000000"/>
        </w:rPr>
        <w:t>ounseling for foster children and parents</w:t>
      </w:r>
      <w:r w:rsidR="00ED5FC6" w:rsidRPr="00857704">
        <w:rPr>
          <w:rStyle w:val="normaltextrun"/>
          <w:rFonts w:ascii="Myriad Pro" w:hAnsi="Myriad Pro" w:cs="Segoe UI"/>
          <w:color w:val="000000"/>
        </w:rPr>
        <w:t>, c</w:t>
      </w:r>
      <w:r w:rsidR="007962FA" w:rsidRPr="00857704">
        <w:rPr>
          <w:rStyle w:val="normaltextrun"/>
          <w:rFonts w:ascii="Myriad Pro" w:hAnsi="Myriad Pro" w:cs="Segoe UI"/>
          <w:color w:val="000000"/>
        </w:rPr>
        <w:t>ollaboration opportunities for counseling and adoption</w:t>
      </w:r>
      <w:r w:rsidR="00ED5FC6" w:rsidRPr="00857704">
        <w:rPr>
          <w:rStyle w:val="normaltextrun"/>
          <w:rFonts w:ascii="Myriad Pro" w:hAnsi="Myriad Pro" w:cs="Segoe UI"/>
          <w:color w:val="000000"/>
        </w:rPr>
        <w:t>, l</w:t>
      </w:r>
      <w:r w:rsidR="007962FA" w:rsidRPr="00857704">
        <w:rPr>
          <w:rStyle w:val="normaltextrun"/>
          <w:rFonts w:ascii="Myriad Pro" w:hAnsi="Myriad Pro" w:cs="Segoe UI"/>
          <w:color w:val="000000"/>
        </w:rPr>
        <w:t>iving rooms for visitation</w:t>
      </w:r>
      <w:r w:rsidR="00B80920" w:rsidRPr="00857704">
        <w:rPr>
          <w:rStyle w:val="normaltextrun"/>
          <w:rFonts w:ascii="Myriad Pro" w:hAnsi="Myriad Pro" w:cs="Segoe UI"/>
          <w:color w:val="000000"/>
        </w:rPr>
        <w:t>, and t</w:t>
      </w:r>
      <w:r w:rsidR="007962FA" w:rsidRPr="00857704">
        <w:rPr>
          <w:rStyle w:val="normaltextrun"/>
          <w:rFonts w:ascii="Myriad Pro" w:hAnsi="Myriad Pro" w:cs="Segoe UI"/>
          <w:color w:val="000000"/>
        </w:rPr>
        <w:t>raining rooms (foster parents, birth parents, adult guests, and staff)</w:t>
      </w:r>
      <w:r w:rsidR="00B80920" w:rsidRPr="00857704">
        <w:rPr>
          <w:rStyle w:val="normaltextrun"/>
          <w:rFonts w:ascii="Myriad Pro" w:hAnsi="Myriad Pro" w:cs="Segoe UI"/>
          <w:color w:val="000000"/>
        </w:rPr>
        <w:t>.</w:t>
      </w:r>
    </w:p>
    <w:p w14:paraId="66A2B785" w14:textId="77777777" w:rsidR="007962FA" w:rsidRDefault="007962FA" w:rsidP="00D626BB">
      <w:pPr>
        <w:spacing w:after="0" w:line="240" w:lineRule="auto"/>
        <w:jc w:val="both"/>
        <w:rPr>
          <w:rStyle w:val="normaltextrun"/>
          <w:rFonts w:ascii="Myriad Pro" w:hAnsi="Myriad Pro" w:cs="Segoe UI"/>
          <w:color w:val="000000"/>
        </w:rPr>
      </w:pPr>
    </w:p>
    <w:p w14:paraId="222DCEDA" w14:textId="5ACE30F8" w:rsidR="006F59CA" w:rsidRPr="00857704" w:rsidRDefault="006F59CA" w:rsidP="00AD0D6D">
      <w:pPr>
        <w:spacing w:line="240" w:lineRule="auto"/>
        <w:jc w:val="both"/>
        <w:rPr>
          <w:rStyle w:val="normaltextrun"/>
          <w:rFonts w:ascii="Myriad Pro" w:hAnsi="Myriad Pro" w:cs="Segoe UI"/>
          <w:color w:val="000000"/>
        </w:rPr>
      </w:pPr>
      <w:r w:rsidRPr="00857704">
        <w:rPr>
          <w:rStyle w:val="normaltextrun"/>
          <w:rFonts w:ascii="Myriad Pro" w:hAnsi="Myriad Pro" w:cs="Segoe UI"/>
          <w:color w:val="000000"/>
        </w:rPr>
        <w:t>Br</w:t>
      </w:r>
      <w:r w:rsidR="00D00BCB" w:rsidRPr="00857704">
        <w:rPr>
          <w:rStyle w:val="normaltextrun"/>
          <w:rFonts w:ascii="Myriad Pro" w:hAnsi="Myriad Pro" w:cs="Segoe UI"/>
          <w:color w:val="000000"/>
        </w:rPr>
        <w:t>e</w:t>
      </w:r>
      <w:r w:rsidRPr="00857704">
        <w:rPr>
          <w:rStyle w:val="normaltextrun"/>
          <w:rFonts w:ascii="Myriad Pro" w:hAnsi="Myriad Pro" w:cs="Segoe UI"/>
          <w:color w:val="000000"/>
        </w:rPr>
        <w:t>nda Parks, Miracle Hill VP o</w:t>
      </w:r>
      <w:r w:rsidR="00B80920" w:rsidRPr="00857704">
        <w:rPr>
          <w:rStyle w:val="normaltextrun"/>
          <w:rFonts w:ascii="Myriad Pro" w:hAnsi="Myriad Pro" w:cs="Segoe UI"/>
          <w:color w:val="000000"/>
        </w:rPr>
        <w:t>f</w:t>
      </w:r>
      <w:r w:rsidRPr="00857704">
        <w:rPr>
          <w:rStyle w:val="normaltextrun"/>
          <w:rFonts w:ascii="Myriad Pro" w:hAnsi="Myriad Pro" w:cs="Segoe UI"/>
          <w:color w:val="000000"/>
        </w:rPr>
        <w:t xml:space="preserve"> Children</w:t>
      </w:r>
      <w:r w:rsidR="00B80920" w:rsidRPr="00857704">
        <w:rPr>
          <w:rStyle w:val="normaltextrun"/>
          <w:rFonts w:ascii="Myriad Pro" w:hAnsi="Myriad Pro" w:cs="Segoe UI"/>
          <w:color w:val="000000"/>
        </w:rPr>
        <w:t>’s Ministries</w:t>
      </w:r>
      <w:r w:rsidRPr="00857704">
        <w:rPr>
          <w:rStyle w:val="normaltextrun"/>
          <w:rFonts w:ascii="Myriad Pro" w:hAnsi="Myriad Pro" w:cs="Segoe UI"/>
          <w:color w:val="000000"/>
        </w:rPr>
        <w:t xml:space="preserve"> stated: “The Family Ministry Center will </w:t>
      </w:r>
      <w:r w:rsidR="00D00BCB" w:rsidRPr="00857704">
        <w:rPr>
          <w:rStyle w:val="normaltextrun"/>
          <w:rFonts w:ascii="Myriad Pro" w:hAnsi="Myriad Pro" w:cs="Segoe UI"/>
          <w:color w:val="000000"/>
        </w:rPr>
        <w:t>serve parents</w:t>
      </w:r>
      <w:r w:rsidRPr="00857704">
        <w:rPr>
          <w:rStyle w:val="normaltextrun"/>
          <w:rFonts w:ascii="Myriad Pro" w:hAnsi="Myriad Pro" w:cs="Segoe UI"/>
          <w:color w:val="000000"/>
        </w:rPr>
        <w:t>, foster families, and children, providing comprehensive</w:t>
      </w:r>
      <w:r w:rsidR="00D00BCB" w:rsidRPr="00857704">
        <w:rPr>
          <w:rStyle w:val="normaltextrun"/>
          <w:rFonts w:ascii="Myriad Pro" w:hAnsi="Myriad Pro" w:cs="Segoe UI"/>
          <w:color w:val="000000"/>
        </w:rPr>
        <w:t>,</w:t>
      </w:r>
      <w:r w:rsidRPr="00857704">
        <w:rPr>
          <w:rStyle w:val="normaltextrun"/>
          <w:rFonts w:ascii="Myriad Pro" w:hAnsi="Myriad Pro" w:cs="Segoe UI"/>
          <w:color w:val="000000"/>
        </w:rPr>
        <w:t xml:space="preserve"> clinical trauma-informed care to address the mental and emotional health of children and adults under our care.”</w:t>
      </w:r>
    </w:p>
    <w:p w14:paraId="074E1D94" w14:textId="77777777" w:rsidR="002149C3" w:rsidRPr="00857704" w:rsidRDefault="002149C3" w:rsidP="00D626BB">
      <w:pPr>
        <w:spacing w:after="0" w:line="240" w:lineRule="auto"/>
        <w:jc w:val="both"/>
        <w:rPr>
          <w:rStyle w:val="normaltextrun"/>
          <w:rFonts w:ascii="Myriad Pro" w:hAnsi="Myriad Pro" w:cs="Segoe UI"/>
          <w:color w:val="000000"/>
        </w:rPr>
      </w:pPr>
    </w:p>
    <w:p w14:paraId="35C906E8" w14:textId="2A25CA10" w:rsidR="002149C3" w:rsidRPr="00857704" w:rsidRDefault="006F1F4B" w:rsidP="002149C3">
      <w:pPr>
        <w:spacing w:after="0" w:line="240" w:lineRule="auto"/>
        <w:jc w:val="both"/>
        <w:rPr>
          <w:rStyle w:val="normaltextrun"/>
          <w:rFonts w:ascii="Myriad Pro" w:hAnsi="Myriad Pro" w:cs="Segoe UI"/>
          <w:color w:val="000000"/>
        </w:rPr>
      </w:pPr>
      <w:r w:rsidRPr="009D3DC6">
        <w:rPr>
          <w:rStyle w:val="normaltextrun"/>
          <w:rFonts w:ascii="Myriad Pro" w:hAnsi="Myriad Pro" w:cs="Segoe UI"/>
          <w:color w:val="000000"/>
        </w:rPr>
        <w:t>As there is a great need in the Upstate for affordable children and family services,</w:t>
      </w:r>
      <w:r w:rsidR="00EA3257" w:rsidRPr="009D3DC6">
        <w:rPr>
          <w:rStyle w:val="normaltextrun"/>
          <w:rFonts w:ascii="Myriad Pro" w:hAnsi="Myriad Pro" w:cs="Segoe UI"/>
          <w:color w:val="000000"/>
        </w:rPr>
        <w:t xml:space="preserve"> this new initiative </w:t>
      </w:r>
      <w:r w:rsidR="002149C3" w:rsidRPr="00857704">
        <w:rPr>
          <w:rStyle w:val="normaltextrun"/>
          <w:rFonts w:ascii="Myriad Pro" w:hAnsi="Myriad Pro" w:cs="Segoe UI"/>
          <w:color w:val="000000"/>
        </w:rPr>
        <w:t>will support reunification and long-term family success for families experiencing separation, whether that is because of child welfare placement, addiction recovery, or homelessness.  Upon request, other like-minded Upstate Agencies and SCDSS could utilize this facility for training, visitations, and other support services.</w:t>
      </w:r>
    </w:p>
    <w:p w14:paraId="7ADD4D24" w14:textId="77777777" w:rsidR="003F35A7" w:rsidRPr="00857704" w:rsidRDefault="003F35A7" w:rsidP="002149C3">
      <w:pPr>
        <w:spacing w:after="0" w:line="240" w:lineRule="auto"/>
        <w:jc w:val="both"/>
        <w:rPr>
          <w:rStyle w:val="normaltextrun"/>
          <w:rFonts w:ascii="Myriad Pro" w:hAnsi="Myriad Pro" w:cs="Segoe UI"/>
          <w:color w:val="000000"/>
        </w:rPr>
      </w:pPr>
    </w:p>
    <w:p w14:paraId="00D4E688" w14:textId="77777777" w:rsidR="00D626BB" w:rsidRPr="009D3DC6" w:rsidRDefault="00D626BB" w:rsidP="00D626BB">
      <w:pPr>
        <w:spacing w:after="0" w:line="240" w:lineRule="auto"/>
        <w:jc w:val="both"/>
        <w:rPr>
          <w:rStyle w:val="normaltextrun"/>
          <w:rFonts w:ascii="Myriad Pro" w:hAnsi="Myriad Pro" w:cs="Segoe UI"/>
          <w:color w:val="000000"/>
        </w:rPr>
      </w:pPr>
    </w:p>
    <w:p w14:paraId="4B5B19A9" w14:textId="0DDADD38" w:rsidR="0010022F" w:rsidRPr="009D3DC6" w:rsidRDefault="00FB3CF4" w:rsidP="0010022F">
      <w:pPr>
        <w:spacing w:after="0" w:line="240" w:lineRule="auto"/>
        <w:rPr>
          <w:rStyle w:val="normaltextrun"/>
          <w:rFonts w:ascii="Myriad Pro" w:hAnsi="Myriad Pro" w:cs="Segoe UI"/>
          <w:color w:val="000000"/>
        </w:rPr>
      </w:pPr>
      <w:r w:rsidRPr="009D3DC6">
        <w:rPr>
          <w:rStyle w:val="normaltextrun"/>
          <w:rFonts w:ascii="Myriad Pro" w:hAnsi="Myriad Pro" w:cs="Segoe UI"/>
          <w:color w:val="000000"/>
        </w:rPr>
        <w:t xml:space="preserve">For more information </w:t>
      </w:r>
      <w:r w:rsidR="008A3B49" w:rsidRPr="009D3DC6">
        <w:rPr>
          <w:rStyle w:val="normaltextrun"/>
          <w:rFonts w:ascii="Myriad Pro" w:hAnsi="Myriad Pro" w:cs="Segoe UI"/>
          <w:color w:val="000000"/>
        </w:rPr>
        <w:t>visit www.miraclehill.org</w:t>
      </w:r>
      <w:r w:rsidRPr="009D3DC6">
        <w:rPr>
          <w:rStyle w:val="normaltextrun"/>
          <w:rFonts w:ascii="Myriad Pro" w:hAnsi="Myriad Pro" w:cs="Segoe UI"/>
          <w:color w:val="000000"/>
        </w:rPr>
        <w:t xml:space="preserve"> </w:t>
      </w:r>
    </w:p>
    <w:p w14:paraId="2F9B9B55" w14:textId="00F442FD" w:rsidR="004E15C6" w:rsidRPr="00D6594C" w:rsidRDefault="004E15C6" w:rsidP="00E74AC9">
      <w:pPr>
        <w:spacing w:after="0" w:line="240" w:lineRule="auto"/>
        <w:jc w:val="both"/>
        <w:rPr>
          <w:rFonts w:eastAsia="Times New Roman" w:cstheme="minorHAnsi"/>
          <w:color w:val="0E101A"/>
          <w:sz w:val="24"/>
          <w:szCs w:val="24"/>
        </w:rPr>
      </w:pPr>
    </w:p>
    <w:p w14:paraId="426C52E1" w14:textId="77777777" w:rsidR="001D2CD6" w:rsidRDefault="001D2CD6" w:rsidP="008112B1">
      <w:pPr>
        <w:spacing w:after="0" w:line="240" w:lineRule="auto"/>
        <w:rPr>
          <w:rFonts w:eastAsia="Times New Roman" w:cstheme="minorHAnsi"/>
          <w:color w:val="0E101A"/>
          <w:sz w:val="24"/>
          <w:szCs w:val="24"/>
        </w:rPr>
      </w:pPr>
    </w:p>
    <w:p w14:paraId="5E4CD92D" w14:textId="061001CC" w:rsidR="00085171" w:rsidRPr="003C0FDD" w:rsidRDefault="00085171" w:rsidP="00ED2474">
      <w:pPr>
        <w:pStyle w:val="paragraph"/>
        <w:ind w:left="3600" w:firstLine="720"/>
        <w:jc w:val="both"/>
        <w:textAlignment w:val="baseline"/>
        <w:rPr>
          <w:rFonts w:ascii="Segoe UI" w:hAnsi="Segoe UI" w:cs="Segoe UI"/>
          <w:b/>
          <w:bCs/>
          <w:color w:val="0F0F3F"/>
          <w:sz w:val="20"/>
          <w:szCs w:val="20"/>
        </w:rPr>
      </w:pPr>
      <w:r w:rsidRPr="003C0FDD">
        <w:rPr>
          <w:rStyle w:val="normaltextrun"/>
          <w:rFonts w:ascii="Myriad Pro" w:hAnsi="Myriad Pro" w:cs="Segoe UI"/>
          <w:b/>
          <w:bCs/>
          <w:color w:val="0F0F3F"/>
          <w:sz w:val="22"/>
          <w:szCs w:val="22"/>
        </w:rPr>
        <w:t>###</w:t>
      </w:r>
    </w:p>
    <w:p w14:paraId="4717C91C" w14:textId="5998224A" w:rsidR="00ED2474" w:rsidRPr="00E43B8A" w:rsidRDefault="00085171" w:rsidP="00E43B8A">
      <w:pPr>
        <w:pStyle w:val="paragraph"/>
        <w:ind w:left="720"/>
        <w:jc w:val="both"/>
        <w:textAlignment w:val="baseline"/>
        <w:rPr>
          <w:rFonts w:ascii="Myriad Pro" w:hAnsi="Myriad Pro" w:cs="Segoe UI"/>
          <w:b/>
          <w:bCs/>
          <w:color w:val="0F0F3F"/>
          <w:sz w:val="22"/>
          <w:szCs w:val="22"/>
        </w:rPr>
      </w:pPr>
      <w:r w:rsidRPr="003C0FDD">
        <w:rPr>
          <w:rStyle w:val="eop"/>
          <w:rFonts w:ascii="Myriad Pro" w:hAnsi="Myriad Pro" w:cs="Segoe UI"/>
          <w:b/>
          <w:bCs/>
          <w:color w:val="0F0F3F"/>
          <w:sz w:val="22"/>
          <w:szCs w:val="22"/>
        </w:rPr>
        <w:t> </w:t>
      </w:r>
    </w:p>
    <w:p w14:paraId="1111A0C5" w14:textId="77777777" w:rsidR="003F1206" w:rsidRDefault="003F1206" w:rsidP="00385055">
      <w:pPr>
        <w:pStyle w:val="paragraph"/>
        <w:jc w:val="both"/>
        <w:textAlignment w:val="baseline"/>
        <w:rPr>
          <w:rStyle w:val="normaltextrun"/>
          <w:rFonts w:ascii="Myriad Pro" w:hAnsi="Myriad Pro" w:cs="Segoe UI"/>
          <w:b/>
          <w:bCs/>
          <w:color w:val="000000"/>
        </w:rPr>
      </w:pPr>
    </w:p>
    <w:p w14:paraId="09DA1543" w14:textId="77777777" w:rsidR="003F1206" w:rsidRDefault="003F1206" w:rsidP="00385055">
      <w:pPr>
        <w:pStyle w:val="paragraph"/>
        <w:jc w:val="both"/>
        <w:textAlignment w:val="baseline"/>
        <w:rPr>
          <w:rStyle w:val="normaltextrun"/>
          <w:rFonts w:ascii="Myriad Pro" w:hAnsi="Myriad Pro" w:cs="Segoe UI"/>
          <w:b/>
          <w:bCs/>
          <w:color w:val="000000"/>
        </w:rPr>
      </w:pPr>
    </w:p>
    <w:p w14:paraId="0875AECB" w14:textId="6C51669A" w:rsidR="00085171" w:rsidRPr="003C0FDD" w:rsidRDefault="00085171" w:rsidP="00385055">
      <w:pPr>
        <w:pStyle w:val="paragraph"/>
        <w:jc w:val="both"/>
        <w:textAlignment w:val="baseline"/>
        <w:rPr>
          <w:rFonts w:ascii="Segoe UI" w:hAnsi="Segoe UI" w:cs="Segoe UI"/>
          <w:color w:val="000000"/>
          <w:sz w:val="20"/>
          <w:szCs w:val="20"/>
        </w:rPr>
      </w:pPr>
      <w:r w:rsidRPr="003C0FDD">
        <w:rPr>
          <w:rStyle w:val="normaltextrun"/>
          <w:rFonts w:ascii="Myriad Pro" w:hAnsi="Myriad Pro" w:cs="Segoe UI"/>
          <w:b/>
          <w:bCs/>
          <w:color w:val="000000"/>
        </w:rPr>
        <w:t>ABOUT MIRACLE HILL MINISTRIES </w:t>
      </w:r>
      <w:r w:rsidRPr="003C0FDD">
        <w:rPr>
          <w:rStyle w:val="eop"/>
          <w:rFonts w:ascii="Myriad Pro" w:hAnsi="Myriad Pro" w:cs="Segoe UI"/>
          <w:color w:val="000000"/>
        </w:rPr>
        <w:t> </w:t>
      </w:r>
    </w:p>
    <w:p w14:paraId="25BF524D" w14:textId="3969CE02" w:rsidR="00085171" w:rsidRPr="003C0FDD" w:rsidRDefault="00085171" w:rsidP="00385055">
      <w:pPr>
        <w:pStyle w:val="paragraph"/>
        <w:jc w:val="both"/>
        <w:textAlignment w:val="baseline"/>
        <w:rPr>
          <w:rFonts w:ascii="Segoe UI" w:hAnsi="Segoe UI" w:cs="Segoe UI"/>
          <w:color w:val="000000"/>
          <w:sz w:val="18"/>
          <w:szCs w:val="18"/>
        </w:rPr>
      </w:pPr>
      <w:r w:rsidRPr="003C0FDD">
        <w:rPr>
          <w:rStyle w:val="normaltextrun"/>
          <w:rFonts w:ascii="Myriad Pro" w:hAnsi="Myriad Pro" w:cs="Segoe UI"/>
          <w:color w:val="000000"/>
          <w:sz w:val="22"/>
          <w:szCs w:val="22"/>
        </w:rPr>
        <w:t xml:space="preserve">Miracle Hill Ministries is the </w:t>
      </w:r>
      <w:proofErr w:type="spellStart"/>
      <w:r w:rsidRPr="003C0FDD">
        <w:rPr>
          <w:rStyle w:val="normaltextrun"/>
          <w:rFonts w:ascii="Myriad Pro" w:hAnsi="Myriad Pro" w:cs="Segoe UI"/>
          <w:color w:val="000000"/>
          <w:sz w:val="22"/>
          <w:szCs w:val="22"/>
        </w:rPr>
        <w:t>Upstate’s</w:t>
      </w:r>
      <w:proofErr w:type="spellEnd"/>
      <w:r w:rsidRPr="003C0FDD">
        <w:rPr>
          <w:rStyle w:val="normaltextrun"/>
          <w:rFonts w:ascii="Myriad Pro" w:hAnsi="Myriad Pro" w:cs="Segoe UI"/>
          <w:color w:val="000000"/>
          <w:sz w:val="22"/>
          <w:szCs w:val="22"/>
        </w:rPr>
        <w:t xml:space="preserve"> largest, most comprehensive provider of services to homeless children and adults. Serving the Upstate since 1937, Miracle Hill’s programs include rescue shelters for the homeless, residential addiction recovery, transitional housing, and foster care. Miracle Hill’s eight thrift stores provide employment opportunities for the community as well as former Miracle Hill guests. Miracle Hill has been awarded the Certificate of Excellence as a Certified Mission by </w:t>
      </w:r>
      <w:r w:rsidRPr="003C0FDD">
        <w:rPr>
          <w:rStyle w:val="normaltextrun"/>
          <w:rFonts w:ascii="Myriad Pro" w:hAnsi="Myriad Pro" w:cs="Segoe UI"/>
          <w:color w:val="0562C1"/>
          <w:sz w:val="22"/>
          <w:szCs w:val="22"/>
        </w:rPr>
        <w:t xml:space="preserve">City Gate </w:t>
      </w:r>
      <w:proofErr w:type="gramStart"/>
      <w:r w:rsidRPr="003C0FDD">
        <w:rPr>
          <w:rStyle w:val="normaltextrun"/>
          <w:rFonts w:ascii="Myriad Pro" w:hAnsi="Myriad Pro" w:cs="Segoe UI"/>
          <w:color w:val="0562C1"/>
          <w:sz w:val="22"/>
          <w:szCs w:val="22"/>
        </w:rPr>
        <w:t>Network</w:t>
      </w:r>
      <w:r w:rsidRPr="003C0FDD">
        <w:rPr>
          <w:rStyle w:val="normaltextrun"/>
          <w:rFonts w:ascii="Myriad Pro" w:hAnsi="Myriad Pro" w:cs="Segoe UI"/>
          <w:color w:val="000000"/>
          <w:sz w:val="22"/>
          <w:szCs w:val="22"/>
        </w:rPr>
        <w:t>,</w:t>
      </w:r>
      <w:proofErr w:type="gramEnd"/>
      <w:r w:rsidRPr="003C0FDD">
        <w:rPr>
          <w:rStyle w:val="normaltextrun"/>
          <w:rFonts w:ascii="Myriad Pro" w:hAnsi="Myriad Pro" w:cs="Segoe UI"/>
          <w:color w:val="000000"/>
          <w:sz w:val="22"/>
          <w:szCs w:val="22"/>
        </w:rPr>
        <w:t xml:space="preserve"> a distinction given to fewer than 30 missions nationwide. Additionally, Miracle Hill’s foster care program has been accredited by </w:t>
      </w:r>
      <w:r w:rsidRPr="003C0FDD">
        <w:rPr>
          <w:rStyle w:val="normaltextrun"/>
          <w:rFonts w:ascii="Myriad Pro" w:hAnsi="Myriad Pro" w:cs="Segoe UI"/>
          <w:color w:val="0562C1"/>
          <w:sz w:val="22"/>
          <w:szCs w:val="22"/>
        </w:rPr>
        <w:t>CARF International</w:t>
      </w:r>
      <w:r w:rsidRPr="003C0FDD">
        <w:rPr>
          <w:rStyle w:val="normaltextrun"/>
          <w:rFonts w:ascii="Myriad Pro" w:hAnsi="Myriad Pro" w:cs="Segoe UI"/>
          <w:color w:val="000000"/>
          <w:sz w:val="22"/>
          <w:szCs w:val="22"/>
        </w:rPr>
        <w:t xml:space="preserve">. For more information about Miracle Hill, please visit </w:t>
      </w:r>
      <w:r w:rsidRPr="003C0FDD">
        <w:rPr>
          <w:rStyle w:val="normaltextrun"/>
          <w:rFonts w:ascii="Myriad Pro" w:hAnsi="Myriad Pro" w:cs="Segoe UI"/>
          <w:color w:val="0562C1"/>
          <w:sz w:val="22"/>
          <w:szCs w:val="22"/>
        </w:rPr>
        <w:t xml:space="preserve">www.MiracleHill.org </w:t>
      </w:r>
      <w:r w:rsidRPr="003C0FDD">
        <w:rPr>
          <w:rStyle w:val="normaltextrun"/>
          <w:rFonts w:ascii="Myriad Pro" w:hAnsi="Myriad Pro" w:cs="Segoe UI"/>
          <w:color w:val="000000"/>
          <w:sz w:val="22"/>
          <w:szCs w:val="22"/>
        </w:rPr>
        <w:t xml:space="preserve">or call 864.268.4357. Find us on </w:t>
      </w:r>
      <w:r w:rsidRPr="003C0FDD">
        <w:rPr>
          <w:rStyle w:val="normaltextrun"/>
          <w:rFonts w:ascii="Myriad Pro" w:hAnsi="Myriad Pro" w:cs="Segoe UI"/>
          <w:color w:val="0562C1"/>
          <w:sz w:val="22"/>
          <w:szCs w:val="22"/>
        </w:rPr>
        <w:t>Facebook</w:t>
      </w:r>
      <w:r w:rsidRPr="003C0FDD">
        <w:rPr>
          <w:rStyle w:val="normaltextrun"/>
          <w:rFonts w:ascii="Myriad Pro" w:hAnsi="Myriad Pro" w:cs="Segoe UI"/>
          <w:color w:val="000000"/>
          <w:sz w:val="22"/>
          <w:szCs w:val="22"/>
        </w:rPr>
        <w:t xml:space="preserve">, </w:t>
      </w:r>
      <w:hyperlink r:id="rId12" w:history="1">
        <w:r w:rsidR="00A94D36" w:rsidRPr="00A94D36">
          <w:rPr>
            <w:rStyle w:val="Hyperlink"/>
            <w:rFonts w:ascii="Myriad Pro" w:hAnsi="Myriad Pro" w:cs="Segoe UI"/>
            <w:sz w:val="22"/>
            <w:szCs w:val="22"/>
          </w:rPr>
          <w:t>LinkedIn</w:t>
        </w:r>
      </w:hyperlink>
      <w:r w:rsidRPr="003C0FDD">
        <w:rPr>
          <w:rStyle w:val="normaltextrun"/>
          <w:rFonts w:ascii="Myriad Pro" w:hAnsi="Myriad Pro" w:cs="Segoe UI"/>
          <w:color w:val="000000"/>
          <w:sz w:val="22"/>
          <w:szCs w:val="22"/>
        </w:rPr>
        <w:t xml:space="preserve"> and </w:t>
      </w:r>
      <w:r w:rsidRPr="003C0FDD">
        <w:rPr>
          <w:rStyle w:val="normaltextrun"/>
          <w:rFonts w:ascii="Myriad Pro" w:hAnsi="Myriad Pro" w:cs="Segoe UI"/>
          <w:color w:val="0562C1"/>
          <w:sz w:val="22"/>
          <w:szCs w:val="22"/>
        </w:rPr>
        <w:t>Instagram</w:t>
      </w:r>
      <w:r w:rsidRPr="003C0FDD">
        <w:rPr>
          <w:rStyle w:val="normaltextrun"/>
          <w:rFonts w:ascii="Myriad Pro" w:hAnsi="Myriad Pro" w:cs="Segoe UI"/>
          <w:color w:val="000000"/>
          <w:sz w:val="22"/>
          <w:szCs w:val="22"/>
        </w:rPr>
        <w:t>. </w:t>
      </w:r>
      <w:r w:rsidRPr="003C0FDD">
        <w:rPr>
          <w:rStyle w:val="eop"/>
          <w:rFonts w:ascii="Myriad Pro" w:hAnsi="Myriad Pro" w:cs="Segoe UI"/>
          <w:color w:val="000000"/>
          <w:sz w:val="22"/>
          <w:szCs w:val="22"/>
        </w:rPr>
        <w:t> </w:t>
      </w:r>
    </w:p>
    <w:p w14:paraId="37C5226C" w14:textId="5A8DD577" w:rsidR="00085171" w:rsidRPr="003C0FDD" w:rsidRDefault="00085171" w:rsidP="003C0FDD">
      <w:pPr>
        <w:pStyle w:val="paragraph"/>
        <w:spacing w:before="0" w:beforeAutospacing="0" w:after="0" w:afterAutospacing="0"/>
        <w:jc w:val="both"/>
        <w:textAlignment w:val="baseline"/>
        <w:rPr>
          <w:rFonts w:ascii="Segoe UI" w:hAnsi="Segoe UI" w:cs="Segoe UI"/>
          <w:color w:val="000000"/>
          <w:sz w:val="18"/>
          <w:szCs w:val="18"/>
        </w:rPr>
      </w:pPr>
      <w:r w:rsidRPr="003C0FDD">
        <w:rPr>
          <w:rStyle w:val="eop"/>
          <w:rFonts w:ascii="Calibri" w:hAnsi="Calibri" w:cs="Calibri"/>
          <w:color w:val="000000"/>
          <w:sz w:val="22"/>
          <w:szCs w:val="22"/>
        </w:rPr>
        <w:t> </w:t>
      </w:r>
    </w:p>
    <w:p w14:paraId="30FF7B69" w14:textId="3E3A0DB3" w:rsidR="00BE7331" w:rsidRDefault="007E14C6" w:rsidP="0057547B">
      <w:pPr>
        <w:pStyle w:val="paragraph"/>
        <w:spacing w:before="0" w:beforeAutospacing="0" w:after="0" w:afterAutospacing="0"/>
        <w:jc w:val="center"/>
        <w:textAlignment w:val="baseline"/>
        <w:rPr>
          <w:rStyle w:val="normaltextrun"/>
          <w:rFonts w:ascii="Myriad Pro" w:hAnsi="Myriad Pro" w:cs="Segoe UI"/>
          <w:b/>
          <w:bCs/>
          <w:color w:val="0F0F3F"/>
          <w:sz w:val="20"/>
          <w:szCs w:val="20"/>
        </w:rPr>
      </w:pPr>
      <w:r>
        <w:rPr>
          <w:rStyle w:val="normaltextrun"/>
          <w:rFonts w:ascii="Myriad Pro" w:hAnsi="Myriad Pro" w:cs="Segoe UI"/>
          <w:b/>
          <w:bCs/>
          <w:color w:val="0F0F3F"/>
          <w:sz w:val="20"/>
          <w:szCs w:val="20"/>
        </w:rPr>
        <w:t>M</w:t>
      </w:r>
      <w:r w:rsidR="0057547B">
        <w:rPr>
          <w:rStyle w:val="normaltextrun"/>
          <w:rFonts w:ascii="Myriad Pro" w:hAnsi="Myriad Pro" w:cs="Segoe UI"/>
          <w:b/>
          <w:bCs/>
          <w:color w:val="0F0F3F"/>
          <w:sz w:val="20"/>
          <w:szCs w:val="20"/>
        </w:rPr>
        <w:t>ore</w:t>
      </w:r>
    </w:p>
    <w:p w14:paraId="1E54AAF1" w14:textId="7ED73CF3" w:rsidR="00A94D36" w:rsidRDefault="00A94D36" w:rsidP="0057547B">
      <w:pPr>
        <w:pStyle w:val="paragraph"/>
        <w:spacing w:before="0" w:beforeAutospacing="0" w:after="0" w:afterAutospacing="0"/>
        <w:jc w:val="center"/>
        <w:textAlignment w:val="baseline"/>
        <w:rPr>
          <w:rStyle w:val="normaltextrun"/>
          <w:rFonts w:ascii="Myriad Pro" w:hAnsi="Myriad Pro" w:cs="Segoe UI"/>
          <w:b/>
          <w:bCs/>
          <w:color w:val="0F0F3F"/>
          <w:sz w:val="20"/>
          <w:szCs w:val="20"/>
        </w:rPr>
      </w:pPr>
    </w:p>
    <w:p w14:paraId="1AE5DF54" w14:textId="2B10F932" w:rsidR="00A94D36" w:rsidRDefault="003F1206" w:rsidP="0057547B">
      <w:pPr>
        <w:pStyle w:val="paragraph"/>
        <w:spacing w:before="0" w:beforeAutospacing="0" w:after="0" w:afterAutospacing="0"/>
        <w:jc w:val="center"/>
        <w:textAlignment w:val="baseline"/>
        <w:rPr>
          <w:rStyle w:val="normaltextrun"/>
          <w:rFonts w:ascii="Myriad Pro" w:hAnsi="Myriad Pro" w:cs="Segoe UI"/>
          <w:b/>
          <w:bCs/>
          <w:color w:val="0F0F3F"/>
          <w:sz w:val="20"/>
          <w:szCs w:val="20"/>
        </w:rPr>
      </w:pPr>
      <w:r>
        <w:rPr>
          <w:noProof/>
        </w:rPr>
        <w:drawing>
          <wp:anchor distT="0" distB="0" distL="114300" distR="114300" simplePos="0" relativeHeight="251659264" behindDoc="0" locked="0" layoutInCell="1" allowOverlap="1" wp14:anchorId="60D04459" wp14:editId="732C74E0">
            <wp:simplePos x="0" y="0"/>
            <wp:positionH relativeFrom="margin">
              <wp:align>center</wp:align>
            </wp:positionH>
            <wp:positionV relativeFrom="paragraph">
              <wp:posOffset>90170</wp:posOffset>
            </wp:positionV>
            <wp:extent cx="3875539" cy="5016500"/>
            <wp:effectExtent l="0" t="0" r="0" b="0"/>
            <wp:wrapThrough wrapText="bothSides">
              <wp:wrapPolygon edited="0">
                <wp:start x="0" y="0"/>
                <wp:lineTo x="0" y="21491"/>
                <wp:lineTo x="21448" y="21491"/>
                <wp:lineTo x="21448" y="0"/>
                <wp:lineTo x="0" y="0"/>
              </wp:wrapPolygon>
            </wp:wrapThrough>
            <wp:docPr id="677417649" name="Picture 4" descr="A poster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7649" name="Picture 4" descr="A poster of a famil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75539" cy="5016500"/>
                    </a:xfrm>
                    <a:prstGeom prst="rect">
                      <a:avLst/>
                    </a:prstGeom>
                  </pic:spPr>
                </pic:pic>
              </a:graphicData>
            </a:graphic>
            <wp14:sizeRelH relativeFrom="margin">
              <wp14:pctWidth>0</wp14:pctWidth>
            </wp14:sizeRelH>
            <wp14:sizeRelV relativeFrom="margin">
              <wp14:pctHeight>0</wp14:pctHeight>
            </wp14:sizeRelV>
          </wp:anchor>
        </w:drawing>
      </w:r>
    </w:p>
    <w:p w14:paraId="219A4BB6" w14:textId="2E404B2B" w:rsidR="007D125A" w:rsidRDefault="00B25A3A" w:rsidP="00386DC7">
      <w:pPr>
        <w:jc w:val="center"/>
      </w:pPr>
      <w:r>
        <w:rPr>
          <w:noProof/>
        </w:rPr>
        <w:lastRenderedPageBreak/>
        <w:drawing>
          <wp:inline distT="0" distB="0" distL="0" distR="0" wp14:anchorId="4B3D4116" wp14:editId="56401978">
            <wp:extent cx="4372187" cy="2459355"/>
            <wp:effectExtent l="0" t="0" r="9525" b="0"/>
            <wp:docPr id="1118732023" name="Picture 1"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32023" name="Picture 1" descr="A room with tables and chai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632" cy="2462418"/>
                    </a:xfrm>
                    <a:prstGeom prst="rect">
                      <a:avLst/>
                    </a:prstGeom>
                  </pic:spPr>
                </pic:pic>
              </a:graphicData>
            </a:graphic>
          </wp:inline>
        </w:drawing>
      </w:r>
      <w:r>
        <w:rPr>
          <w:noProof/>
        </w:rPr>
        <w:drawing>
          <wp:inline distT="0" distB="0" distL="0" distR="0" wp14:anchorId="2C7829FB" wp14:editId="310CE1D3">
            <wp:extent cx="4354830" cy="2449592"/>
            <wp:effectExtent l="0" t="0" r="7620" b="8255"/>
            <wp:docPr id="1474819425" name="Picture 2" descr="A room with bean bags and a book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19425" name="Picture 2" descr="A room with bean bags and a bookca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0042" cy="2452523"/>
                    </a:xfrm>
                    <a:prstGeom prst="rect">
                      <a:avLst/>
                    </a:prstGeom>
                  </pic:spPr>
                </pic:pic>
              </a:graphicData>
            </a:graphic>
          </wp:inline>
        </w:drawing>
      </w:r>
      <w:r>
        <w:rPr>
          <w:noProof/>
        </w:rPr>
        <w:drawing>
          <wp:inline distT="0" distB="0" distL="0" distR="0" wp14:anchorId="73907CD2" wp14:editId="66FDC8CA">
            <wp:extent cx="4229947" cy="2379345"/>
            <wp:effectExtent l="0" t="0" r="0" b="1905"/>
            <wp:docPr id="1840065409" name="Picture 3" descr="A room with chair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65409" name="Picture 3" descr="A room with chairs and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2411" cy="2380731"/>
                    </a:xfrm>
                    <a:prstGeom prst="rect">
                      <a:avLst/>
                    </a:prstGeom>
                  </pic:spPr>
                </pic:pic>
              </a:graphicData>
            </a:graphic>
          </wp:inline>
        </w:drawing>
      </w:r>
    </w:p>
    <w:p w14:paraId="795DE5BA" w14:textId="77777777" w:rsidR="003F1206" w:rsidRDefault="003F1206" w:rsidP="00386DC7">
      <w:pPr>
        <w:jc w:val="center"/>
      </w:pPr>
    </w:p>
    <w:p w14:paraId="5D722463" w14:textId="77777777" w:rsidR="003F1206" w:rsidRDefault="003F1206" w:rsidP="00386DC7">
      <w:pPr>
        <w:jc w:val="center"/>
      </w:pPr>
    </w:p>
    <w:p w14:paraId="1232474F" w14:textId="77777777" w:rsidR="003F1206" w:rsidRDefault="003F1206" w:rsidP="00386DC7">
      <w:pPr>
        <w:jc w:val="center"/>
      </w:pPr>
    </w:p>
    <w:p w14:paraId="79C2E0FB" w14:textId="77777777" w:rsidR="003F1206" w:rsidRDefault="003F1206" w:rsidP="00386DC7">
      <w:pPr>
        <w:jc w:val="center"/>
      </w:pPr>
    </w:p>
    <w:sectPr w:rsidR="003F12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736CA" w14:textId="77777777" w:rsidR="00405193" w:rsidRDefault="00405193" w:rsidP="00987A2B">
      <w:pPr>
        <w:spacing w:after="0" w:line="240" w:lineRule="auto"/>
      </w:pPr>
      <w:r>
        <w:separator/>
      </w:r>
    </w:p>
  </w:endnote>
  <w:endnote w:type="continuationSeparator" w:id="0">
    <w:p w14:paraId="6A638E61" w14:textId="77777777" w:rsidR="00405193" w:rsidRDefault="00405193" w:rsidP="00987A2B">
      <w:pPr>
        <w:spacing w:after="0" w:line="240" w:lineRule="auto"/>
      </w:pPr>
      <w:r>
        <w:continuationSeparator/>
      </w:r>
    </w:p>
  </w:endnote>
  <w:endnote w:type="continuationNotice" w:id="1">
    <w:p w14:paraId="7F6A5DC9" w14:textId="77777777" w:rsidR="00405193" w:rsidRDefault="00405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F90B3" w14:textId="77777777" w:rsidR="00405193" w:rsidRDefault="00405193" w:rsidP="00987A2B">
      <w:pPr>
        <w:spacing w:after="0" w:line="240" w:lineRule="auto"/>
      </w:pPr>
      <w:r>
        <w:separator/>
      </w:r>
    </w:p>
  </w:footnote>
  <w:footnote w:type="continuationSeparator" w:id="0">
    <w:p w14:paraId="442B0F20" w14:textId="77777777" w:rsidR="00405193" w:rsidRDefault="00405193" w:rsidP="00987A2B">
      <w:pPr>
        <w:spacing w:after="0" w:line="240" w:lineRule="auto"/>
      </w:pPr>
      <w:r>
        <w:continuationSeparator/>
      </w:r>
    </w:p>
  </w:footnote>
  <w:footnote w:type="continuationNotice" w:id="1">
    <w:p w14:paraId="0DBC97DE" w14:textId="77777777" w:rsidR="00405193" w:rsidRDefault="004051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61F88"/>
    <w:multiLevelType w:val="hybridMultilevel"/>
    <w:tmpl w:val="B6243B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E869AE"/>
    <w:multiLevelType w:val="hybridMultilevel"/>
    <w:tmpl w:val="119C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C928A2"/>
    <w:multiLevelType w:val="multilevel"/>
    <w:tmpl w:val="F488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86B94"/>
    <w:multiLevelType w:val="hybridMultilevel"/>
    <w:tmpl w:val="A8D80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4F0FB9"/>
    <w:multiLevelType w:val="hybridMultilevel"/>
    <w:tmpl w:val="A2A65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7298836">
    <w:abstractNumId w:val="0"/>
  </w:num>
  <w:num w:numId="2" w16cid:durableId="2126999592">
    <w:abstractNumId w:val="2"/>
  </w:num>
  <w:num w:numId="3" w16cid:durableId="1804498223">
    <w:abstractNumId w:val="1"/>
  </w:num>
  <w:num w:numId="4" w16cid:durableId="243033256">
    <w:abstractNumId w:val="4"/>
  </w:num>
  <w:num w:numId="5" w16cid:durableId="910312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DC7"/>
    <w:rsid w:val="00001221"/>
    <w:rsid w:val="00013817"/>
    <w:rsid w:val="00015938"/>
    <w:rsid w:val="000200DC"/>
    <w:rsid w:val="000256ED"/>
    <w:rsid w:val="00026034"/>
    <w:rsid w:val="00035E50"/>
    <w:rsid w:val="00071591"/>
    <w:rsid w:val="0008061C"/>
    <w:rsid w:val="0008418D"/>
    <w:rsid w:val="00085171"/>
    <w:rsid w:val="000C637D"/>
    <w:rsid w:val="000C67BD"/>
    <w:rsid w:val="000F1BFC"/>
    <w:rsid w:val="0010022F"/>
    <w:rsid w:val="00105D90"/>
    <w:rsid w:val="0011693D"/>
    <w:rsid w:val="00125106"/>
    <w:rsid w:val="00133BEF"/>
    <w:rsid w:val="00146393"/>
    <w:rsid w:val="00147D93"/>
    <w:rsid w:val="0015476C"/>
    <w:rsid w:val="00161DE1"/>
    <w:rsid w:val="0019163D"/>
    <w:rsid w:val="00193A19"/>
    <w:rsid w:val="001A2B53"/>
    <w:rsid w:val="001B28CB"/>
    <w:rsid w:val="001B7DDA"/>
    <w:rsid w:val="001C7062"/>
    <w:rsid w:val="001D2CD6"/>
    <w:rsid w:val="001D4036"/>
    <w:rsid w:val="001D4132"/>
    <w:rsid w:val="001D50F7"/>
    <w:rsid w:val="001F053E"/>
    <w:rsid w:val="001F68DE"/>
    <w:rsid w:val="002049A0"/>
    <w:rsid w:val="00207B52"/>
    <w:rsid w:val="002149C3"/>
    <w:rsid w:val="00221C70"/>
    <w:rsid w:val="00232877"/>
    <w:rsid w:val="00233225"/>
    <w:rsid w:val="00244875"/>
    <w:rsid w:val="00250133"/>
    <w:rsid w:val="00257EBB"/>
    <w:rsid w:val="00274F83"/>
    <w:rsid w:val="00277118"/>
    <w:rsid w:val="00295065"/>
    <w:rsid w:val="002E308F"/>
    <w:rsid w:val="002E69C3"/>
    <w:rsid w:val="002F18F9"/>
    <w:rsid w:val="00316F4C"/>
    <w:rsid w:val="003234BE"/>
    <w:rsid w:val="00337089"/>
    <w:rsid w:val="0034447E"/>
    <w:rsid w:val="0034754D"/>
    <w:rsid w:val="00360659"/>
    <w:rsid w:val="0036572D"/>
    <w:rsid w:val="00385055"/>
    <w:rsid w:val="00386DC7"/>
    <w:rsid w:val="00387C7C"/>
    <w:rsid w:val="00394491"/>
    <w:rsid w:val="003A3419"/>
    <w:rsid w:val="003B21F9"/>
    <w:rsid w:val="003B39B9"/>
    <w:rsid w:val="003B4FFF"/>
    <w:rsid w:val="003C0BE8"/>
    <w:rsid w:val="003C0FDD"/>
    <w:rsid w:val="003D2207"/>
    <w:rsid w:val="003D61DF"/>
    <w:rsid w:val="003F1206"/>
    <w:rsid w:val="003F35A7"/>
    <w:rsid w:val="003F3F55"/>
    <w:rsid w:val="004019D0"/>
    <w:rsid w:val="00401FDD"/>
    <w:rsid w:val="00405193"/>
    <w:rsid w:val="00406042"/>
    <w:rsid w:val="00410E3F"/>
    <w:rsid w:val="004204B3"/>
    <w:rsid w:val="0043376D"/>
    <w:rsid w:val="00450A61"/>
    <w:rsid w:val="00457C7C"/>
    <w:rsid w:val="004649F9"/>
    <w:rsid w:val="00464F5D"/>
    <w:rsid w:val="004862FD"/>
    <w:rsid w:val="004957DC"/>
    <w:rsid w:val="004A060A"/>
    <w:rsid w:val="004A5EB8"/>
    <w:rsid w:val="004A6DDE"/>
    <w:rsid w:val="004C0094"/>
    <w:rsid w:val="004C2A97"/>
    <w:rsid w:val="004D1C0E"/>
    <w:rsid w:val="004E15C6"/>
    <w:rsid w:val="005136C9"/>
    <w:rsid w:val="00543E75"/>
    <w:rsid w:val="00547100"/>
    <w:rsid w:val="00561838"/>
    <w:rsid w:val="00571AA2"/>
    <w:rsid w:val="0057547B"/>
    <w:rsid w:val="00575C06"/>
    <w:rsid w:val="0057702F"/>
    <w:rsid w:val="00584662"/>
    <w:rsid w:val="00585BF9"/>
    <w:rsid w:val="00593A1C"/>
    <w:rsid w:val="00597DAE"/>
    <w:rsid w:val="005C3C70"/>
    <w:rsid w:val="005C4A99"/>
    <w:rsid w:val="0060100B"/>
    <w:rsid w:val="0060587F"/>
    <w:rsid w:val="00606623"/>
    <w:rsid w:val="006116A1"/>
    <w:rsid w:val="006220DC"/>
    <w:rsid w:val="006312E8"/>
    <w:rsid w:val="0064188F"/>
    <w:rsid w:val="00657DC9"/>
    <w:rsid w:val="006626AE"/>
    <w:rsid w:val="0067603C"/>
    <w:rsid w:val="00693A9C"/>
    <w:rsid w:val="006A23F0"/>
    <w:rsid w:val="006B6A8E"/>
    <w:rsid w:val="006E0144"/>
    <w:rsid w:val="006E4399"/>
    <w:rsid w:val="006F1F4B"/>
    <w:rsid w:val="006F59CA"/>
    <w:rsid w:val="007173BA"/>
    <w:rsid w:val="0073028C"/>
    <w:rsid w:val="00745089"/>
    <w:rsid w:val="00756ACF"/>
    <w:rsid w:val="00771233"/>
    <w:rsid w:val="00776443"/>
    <w:rsid w:val="0078108D"/>
    <w:rsid w:val="007922FE"/>
    <w:rsid w:val="007962FA"/>
    <w:rsid w:val="007B0748"/>
    <w:rsid w:val="007B24F2"/>
    <w:rsid w:val="007B2A41"/>
    <w:rsid w:val="007B3038"/>
    <w:rsid w:val="007B41CD"/>
    <w:rsid w:val="007C6B00"/>
    <w:rsid w:val="007D125A"/>
    <w:rsid w:val="007E14C6"/>
    <w:rsid w:val="007F43B4"/>
    <w:rsid w:val="008112B1"/>
    <w:rsid w:val="00840FA7"/>
    <w:rsid w:val="008441EF"/>
    <w:rsid w:val="00857704"/>
    <w:rsid w:val="0087106F"/>
    <w:rsid w:val="008A1DC3"/>
    <w:rsid w:val="008A3B49"/>
    <w:rsid w:val="008A5AAD"/>
    <w:rsid w:val="008C54AE"/>
    <w:rsid w:val="008C622D"/>
    <w:rsid w:val="008E47EB"/>
    <w:rsid w:val="008F7FD6"/>
    <w:rsid w:val="00925DC5"/>
    <w:rsid w:val="0096018D"/>
    <w:rsid w:val="0096202F"/>
    <w:rsid w:val="009656A5"/>
    <w:rsid w:val="00970F12"/>
    <w:rsid w:val="00987A2B"/>
    <w:rsid w:val="009A0320"/>
    <w:rsid w:val="009A34BF"/>
    <w:rsid w:val="009A565E"/>
    <w:rsid w:val="009B54AA"/>
    <w:rsid w:val="009C0C4A"/>
    <w:rsid w:val="009C7492"/>
    <w:rsid w:val="009D3DC6"/>
    <w:rsid w:val="009D539E"/>
    <w:rsid w:val="009E1E21"/>
    <w:rsid w:val="009E3808"/>
    <w:rsid w:val="009F152E"/>
    <w:rsid w:val="009F22F6"/>
    <w:rsid w:val="009F74B0"/>
    <w:rsid w:val="00A1182B"/>
    <w:rsid w:val="00A22737"/>
    <w:rsid w:val="00A33FFD"/>
    <w:rsid w:val="00A36F0E"/>
    <w:rsid w:val="00A41BB4"/>
    <w:rsid w:val="00A41F76"/>
    <w:rsid w:val="00A62F71"/>
    <w:rsid w:val="00A633E5"/>
    <w:rsid w:val="00A665EC"/>
    <w:rsid w:val="00A846CE"/>
    <w:rsid w:val="00A94D36"/>
    <w:rsid w:val="00AA0F80"/>
    <w:rsid w:val="00AD0D6D"/>
    <w:rsid w:val="00AD553A"/>
    <w:rsid w:val="00AF0AB2"/>
    <w:rsid w:val="00AF3384"/>
    <w:rsid w:val="00AF7B2E"/>
    <w:rsid w:val="00B02A12"/>
    <w:rsid w:val="00B25A3A"/>
    <w:rsid w:val="00B303BC"/>
    <w:rsid w:val="00B55BB7"/>
    <w:rsid w:val="00B6051E"/>
    <w:rsid w:val="00B609D3"/>
    <w:rsid w:val="00B63CEC"/>
    <w:rsid w:val="00B80920"/>
    <w:rsid w:val="00B836D1"/>
    <w:rsid w:val="00B850C8"/>
    <w:rsid w:val="00B87D82"/>
    <w:rsid w:val="00BB30ED"/>
    <w:rsid w:val="00BD1659"/>
    <w:rsid w:val="00BE54BA"/>
    <w:rsid w:val="00BE59A6"/>
    <w:rsid w:val="00BE7331"/>
    <w:rsid w:val="00BF00BE"/>
    <w:rsid w:val="00C17176"/>
    <w:rsid w:val="00C17A7F"/>
    <w:rsid w:val="00C360F0"/>
    <w:rsid w:val="00C36214"/>
    <w:rsid w:val="00C47A89"/>
    <w:rsid w:val="00C93293"/>
    <w:rsid w:val="00C93A65"/>
    <w:rsid w:val="00C9701C"/>
    <w:rsid w:val="00CB5188"/>
    <w:rsid w:val="00CC4609"/>
    <w:rsid w:val="00CF3932"/>
    <w:rsid w:val="00D00BCB"/>
    <w:rsid w:val="00D409B2"/>
    <w:rsid w:val="00D626BB"/>
    <w:rsid w:val="00D70CD5"/>
    <w:rsid w:val="00D72E3C"/>
    <w:rsid w:val="00D91EBE"/>
    <w:rsid w:val="00D94EE0"/>
    <w:rsid w:val="00D97350"/>
    <w:rsid w:val="00D97366"/>
    <w:rsid w:val="00DA50C3"/>
    <w:rsid w:val="00DC4BDD"/>
    <w:rsid w:val="00DC78D1"/>
    <w:rsid w:val="00DD5710"/>
    <w:rsid w:val="00DE18E9"/>
    <w:rsid w:val="00DF0C8F"/>
    <w:rsid w:val="00DF4964"/>
    <w:rsid w:val="00DF72A2"/>
    <w:rsid w:val="00E10B5C"/>
    <w:rsid w:val="00E151C6"/>
    <w:rsid w:val="00E267E5"/>
    <w:rsid w:val="00E33952"/>
    <w:rsid w:val="00E43B8A"/>
    <w:rsid w:val="00E45ABF"/>
    <w:rsid w:val="00E602AA"/>
    <w:rsid w:val="00E74AC9"/>
    <w:rsid w:val="00E764D7"/>
    <w:rsid w:val="00E80DCF"/>
    <w:rsid w:val="00EA3257"/>
    <w:rsid w:val="00EA7217"/>
    <w:rsid w:val="00EC2795"/>
    <w:rsid w:val="00EC33E5"/>
    <w:rsid w:val="00ED2474"/>
    <w:rsid w:val="00ED24FD"/>
    <w:rsid w:val="00ED5FC6"/>
    <w:rsid w:val="00EE683B"/>
    <w:rsid w:val="00F0216C"/>
    <w:rsid w:val="00F048E0"/>
    <w:rsid w:val="00F068DA"/>
    <w:rsid w:val="00F1317B"/>
    <w:rsid w:val="00F154D7"/>
    <w:rsid w:val="00F27678"/>
    <w:rsid w:val="00F31751"/>
    <w:rsid w:val="00F64C19"/>
    <w:rsid w:val="00FB3CF4"/>
    <w:rsid w:val="00FD1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1F7A3"/>
  <w15:docId w15:val="{32BFD5FB-DF33-4865-804D-C410BE030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851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85171"/>
  </w:style>
  <w:style w:type="character" w:customStyle="1" w:styleId="eop">
    <w:name w:val="eop"/>
    <w:basedOn w:val="DefaultParagraphFont"/>
    <w:rsid w:val="00085171"/>
  </w:style>
  <w:style w:type="character" w:customStyle="1" w:styleId="tabchar">
    <w:name w:val="tabchar"/>
    <w:basedOn w:val="DefaultParagraphFont"/>
    <w:rsid w:val="00756ACF"/>
  </w:style>
  <w:style w:type="character" w:customStyle="1" w:styleId="superscript">
    <w:name w:val="superscript"/>
    <w:basedOn w:val="DefaultParagraphFont"/>
    <w:rsid w:val="00A633E5"/>
  </w:style>
  <w:style w:type="paragraph" w:styleId="Header">
    <w:name w:val="header"/>
    <w:basedOn w:val="Normal"/>
    <w:link w:val="HeaderChar"/>
    <w:uiPriority w:val="99"/>
    <w:unhideWhenUsed/>
    <w:rsid w:val="00987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A2B"/>
  </w:style>
  <w:style w:type="paragraph" w:styleId="Footer">
    <w:name w:val="footer"/>
    <w:basedOn w:val="Normal"/>
    <w:link w:val="FooterChar"/>
    <w:uiPriority w:val="99"/>
    <w:unhideWhenUsed/>
    <w:rsid w:val="00987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A2B"/>
  </w:style>
  <w:style w:type="paragraph" w:styleId="NormalWeb">
    <w:name w:val="Normal (Web)"/>
    <w:basedOn w:val="Normal"/>
    <w:uiPriority w:val="99"/>
    <w:unhideWhenUsed/>
    <w:rsid w:val="00AF33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80DCF"/>
    <w:pPr>
      <w:autoSpaceDE w:val="0"/>
      <w:autoSpaceDN w:val="0"/>
      <w:adjustRightInd w:val="0"/>
      <w:spacing w:after="0" w:line="240" w:lineRule="auto"/>
    </w:pPr>
    <w:rPr>
      <w:rFonts w:ascii="Calibri" w:eastAsia="Arial" w:hAnsi="Calibri" w:cs="Calibri"/>
      <w:color w:val="000000"/>
      <w:sz w:val="24"/>
      <w:szCs w:val="24"/>
    </w:rPr>
  </w:style>
  <w:style w:type="paragraph" w:styleId="Revision">
    <w:name w:val="Revision"/>
    <w:hidden/>
    <w:uiPriority w:val="99"/>
    <w:semiHidden/>
    <w:rsid w:val="00385055"/>
    <w:pPr>
      <w:spacing w:after="0" w:line="240" w:lineRule="auto"/>
    </w:pPr>
  </w:style>
  <w:style w:type="character" w:styleId="Hyperlink">
    <w:name w:val="Hyperlink"/>
    <w:basedOn w:val="DefaultParagraphFont"/>
    <w:uiPriority w:val="99"/>
    <w:unhideWhenUsed/>
    <w:rsid w:val="00A94D36"/>
    <w:rPr>
      <w:color w:val="0563C1" w:themeColor="hyperlink"/>
      <w:u w:val="single"/>
    </w:rPr>
  </w:style>
  <w:style w:type="character" w:styleId="UnresolvedMention">
    <w:name w:val="Unresolved Mention"/>
    <w:basedOn w:val="DefaultParagraphFont"/>
    <w:uiPriority w:val="99"/>
    <w:semiHidden/>
    <w:unhideWhenUsed/>
    <w:rsid w:val="00A94D36"/>
    <w:rPr>
      <w:color w:val="605E5C"/>
      <w:shd w:val="clear" w:color="auto" w:fill="E1DFDD"/>
    </w:rPr>
  </w:style>
  <w:style w:type="paragraph" w:styleId="ListParagraph">
    <w:name w:val="List Paragraph"/>
    <w:basedOn w:val="Normal"/>
    <w:uiPriority w:val="34"/>
    <w:qFormat/>
    <w:rsid w:val="002149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8214">
      <w:bodyDiv w:val="1"/>
      <w:marLeft w:val="0"/>
      <w:marRight w:val="0"/>
      <w:marTop w:val="0"/>
      <w:marBottom w:val="0"/>
      <w:divBdr>
        <w:top w:val="none" w:sz="0" w:space="0" w:color="auto"/>
        <w:left w:val="none" w:sz="0" w:space="0" w:color="auto"/>
        <w:bottom w:val="none" w:sz="0" w:space="0" w:color="auto"/>
        <w:right w:val="none" w:sz="0" w:space="0" w:color="auto"/>
      </w:divBdr>
      <w:divsChild>
        <w:div w:id="341053061">
          <w:marLeft w:val="0"/>
          <w:marRight w:val="0"/>
          <w:marTop w:val="0"/>
          <w:marBottom w:val="0"/>
          <w:divBdr>
            <w:top w:val="none" w:sz="0" w:space="0" w:color="auto"/>
            <w:left w:val="none" w:sz="0" w:space="0" w:color="auto"/>
            <w:bottom w:val="none" w:sz="0" w:space="0" w:color="auto"/>
            <w:right w:val="none" w:sz="0" w:space="0" w:color="auto"/>
          </w:divBdr>
        </w:div>
        <w:div w:id="212889778">
          <w:marLeft w:val="0"/>
          <w:marRight w:val="0"/>
          <w:marTop w:val="0"/>
          <w:marBottom w:val="0"/>
          <w:divBdr>
            <w:top w:val="none" w:sz="0" w:space="0" w:color="auto"/>
            <w:left w:val="none" w:sz="0" w:space="0" w:color="auto"/>
            <w:bottom w:val="none" w:sz="0" w:space="0" w:color="auto"/>
            <w:right w:val="none" w:sz="0" w:space="0" w:color="auto"/>
          </w:divBdr>
        </w:div>
        <w:div w:id="2115200789">
          <w:marLeft w:val="0"/>
          <w:marRight w:val="0"/>
          <w:marTop w:val="0"/>
          <w:marBottom w:val="0"/>
          <w:divBdr>
            <w:top w:val="none" w:sz="0" w:space="0" w:color="auto"/>
            <w:left w:val="none" w:sz="0" w:space="0" w:color="auto"/>
            <w:bottom w:val="none" w:sz="0" w:space="0" w:color="auto"/>
            <w:right w:val="none" w:sz="0" w:space="0" w:color="auto"/>
          </w:divBdr>
        </w:div>
        <w:div w:id="998190618">
          <w:marLeft w:val="0"/>
          <w:marRight w:val="0"/>
          <w:marTop w:val="0"/>
          <w:marBottom w:val="0"/>
          <w:divBdr>
            <w:top w:val="none" w:sz="0" w:space="0" w:color="auto"/>
            <w:left w:val="none" w:sz="0" w:space="0" w:color="auto"/>
            <w:bottom w:val="none" w:sz="0" w:space="0" w:color="auto"/>
            <w:right w:val="none" w:sz="0" w:space="0" w:color="auto"/>
          </w:divBdr>
        </w:div>
        <w:div w:id="625934691">
          <w:marLeft w:val="0"/>
          <w:marRight w:val="0"/>
          <w:marTop w:val="0"/>
          <w:marBottom w:val="0"/>
          <w:divBdr>
            <w:top w:val="none" w:sz="0" w:space="0" w:color="auto"/>
            <w:left w:val="none" w:sz="0" w:space="0" w:color="auto"/>
            <w:bottom w:val="none" w:sz="0" w:space="0" w:color="auto"/>
            <w:right w:val="none" w:sz="0" w:space="0" w:color="auto"/>
          </w:divBdr>
        </w:div>
        <w:div w:id="738602638">
          <w:marLeft w:val="0"/>
          <w:marRight w:val="0"/>
          <w:marTop w:val="0"/>
          <w:marBottom w:val="0"/>
          <w:divBdr>
            <w:top w:val="none" w:sz="0" w:space="0" w:color="auto"/>
            <w:left w:val="none" w:sz="0" w:space="0" w:color="auto"/>
            <w:bottom w:val="none" w:sz="0" w:space="0" w:color="auto"/>
            <w:right w:val="none" w:sz="0" w:space="0" w:color="auto"/>
          </w:divBdr>
        </w:div>
        <w:div w:id="577403904">
          <w:marLeft w:val="0"/>
          <w:marRight w:val="0"/>
          <w:marTop w:val="0"/>
          <w:marBottom w:val="0"/>
          <w:divBdr>
            <w:top w:val="none" w:sz="0" w:space="0" w:color="auto"/>
            <w:left w:val="none" w:sz="0" w:space="0" w:color="auto"/>
            <w:bottom w:val="none" w:sz="0" w:space="0" w:color="auto"/>
            <w:right w:val="none" w:sz="0" w:space="0" w:color="auto"/>
          </w:divBdr>
        </w:div>
        <w:div w:id="732049958">
          <w:marLeft w:val="0"/>
          <w:marRight w:val="0"/>
          <w:marTop w:val="0"/>
          <w:marBottom w:val="0"/>
          <w:divBdr>
            <w:top w:val="none" w:sz="0" w:space="0" w:color="auto"/>
            <w:left w:val="none" w:sz="0" w:space="0" w:color="auto"/>
            <w:bottom w:val="none" w:sz="0" w:space="0" w:color="auto"/>
            <w:right w:val="none" w:sz="0" w:space="0" w:color="auto"/>
          </w:divBdr>
        </w:div>
        <w:div w:id="83189063">
          <w:marLeft w:val="0"/>
          <w:marRight w:val="0"/>
          <w:marTop w:val="0"/>
          <w:marBottom w:val="0"/>
          <w:divBdr>
            <w:top w:val="none" w:sz="0" w:space="0" w:color="auto"/>
            <w:left w:val="none" w:sz="0" w:space="0" w:color="auto"/>
            <w:bottom w:val="none" w:sz="0" w:space="0" w:color="auto"/>
            <w:right w:val="none" w:sz="0" w:space="0" w:color="auto"/>
          </w:divBdr>
        </w:div>
        <w:div w:id="517695269">
          <w:marLeft w:val="0"/>
          <w:marRight w:val="0"/>
          <w:marTop w:val="0"/>
          <w:marBottom w:val="0"/>
          <w:divBdr>
            <w:top w:val="none" w:sz="0" w:space="0" w:color="auto"/>
            <w:left w:val="none" w:sz="0" w:space="0" w:color="auto"/>
            <w:bottom w:val="none" w:sz="0" w:space="0" w:color="auto"/>
            <w:right w:val="none" w:sz="0" w:space="0" w:color="auto"/>
          </w:divBdr>
        </w:div>
        <w:div w:id="599489987">
          <w:marLeft w:val="0"/>
          <w:marRight w:val="0"/>
          <w:marTop w:val="0"/>
          <w:marBottom w:val="0"/>
          <w:divBdr>
            <w:top w:val="none" w:sz="0" w:space="0" w:color="auto"/>
            <w:left w:val="none" w:sz="0" w:space="0" w:color="auto"/>
            <w:bottom w:val="none" w:sz="0" w:space="0" w:color="auto"/>
            <w:right w:val="none" w:sz="0" w:space="0" w:color="auto"/>
          </w:divBdr>
        </w:div>
        <w:div w:id="1418015174">
          <w:marLeft w:val="0"/>
          <w:marRight w:val="0"/>
          <w:marTop w:val="0"/>
          <w:marBottom w:val="0"/>
          <w:divBdr>
            <w:top w:val="none" w:sz="0" w:space="0" w:color="auto"/>
            <w:left w:val="none" w:sz="0" w:space="0" w:color="auto"/>
            <w:bottom w:val="none" w:sz="0" w:space="0" w:color="auto"/>
            <w:right w:val="none" w:sz="0" w:space="0" w:color="auto"/>
          </w:divBdr>
        </w:div>
        <w:div w:id="48766298">
          <w:marLeft w:val="0"/>
          <w:marRight w:val="0"/>
          <w:marTop w:val="0"/>
          <w:marBottom w:val="0"/>
          <w:divBdr>
            <w:top w:val="none" w:sz="0" w:space="0" w:color="auto"/>
            <w:left w:val="none" w:sz="0" w:space="0" w:color="auto"/>
            <w:bottom w:val="none" w:sz="0" w:space="0" w:color="auto"/>
            <w:right w:val="none" w:sz="0" w:space="0" w:color="auto"/>
          </w:divBdr>
        </w:div>
        <w:div w:id="152065129">
          <w:marLeft w:val="0"/>
          <w:marRight w:val="0"/>
          <w:marTop w:val="0"/>
          <w:marBottom w:val="0"/>
          <w:divBdr>
            <w:top w:val="none" w:sz="0" w:space="0" w:color="auto"/>
            <w:left w:val="none" w:sz="0" w:space="0" w:color="auto"/>
            <w:bottom w:val="none" w:sz="0" w:space="0" w:color="auto"/>
            <w:right w:val="none" w:sz="0" w:space="0" w:color="auto"/>
          </w:divBdr>
        </w:div>
        <w:div w:id="1615475850">
          <w:marLeft w:val="0"/>
          <w:marRight w:val="0"/>
          <w:marTop w:val="0"/>
          <w:marBottom w:val="0"/>
          <w:divBdr>
            <w:top w:val="none" w:sz="0" w:space="0" w:color="auto"/>
            <w:left w:val="none" w:sz="0" w:space="0" w:color="auto"/>
            <w:bottom w:val="none" w:sz="0" w:space="0" w:color="auto"/>
            <w:right w:val="none" w:sz="0" w:space="0" w:color="auto"/>
          </w:divBdr>
        </w:div>
        <w:div w:id="505825482">
          <w:marLeft w:val="0"/>
          <w:marRight w:val="0"/>
          <w:marTop w:val="0"/>
          <w:marBottom w:val="0"/>
          <w:divBdr>
            <w:top w:val="none" w:sz="0" w:space="0" w:color="auto"/>
            <w:left w:val="none" w:sz="0" w:space="0" w:color="auto"/>
            <w:bottom w:val="none" w:sz="0" w:space="0" w:color="auto"/>
            <w:right w:val="none" w:sz="0" w:space="0" w:color="auto"/>
          </w:divBdr>
        </w:div>
      </w:divsChild>
    </w:div>
    <w:div w:id="251084348">
      <w:bodyDiv w:val="1"/>
      <w:marLeft w:val="0"/>
      <w:marRight w:val="0"/>
      <w:marTop w:val="0"/>
      <w:marBottom w:val="0"/>
      <w:divBdr>
        <w:top w:val="none" w:sz="0" w:space="0" w:color="auto"/>
        <w:left w:val="none" w:sz="0" w:space="0" w:color="auto"/>
        <w:bottom w:val="none" w:sz="0" w:space="0" w:color="auto"/>
        <w:right w:val="none" w:sz="0" w:space="0" w:color="auto"/>
      </w:divBdr>
      <w:divsChild>
        <w:div w:id="2008509267">
          <w:marLeft w:val="0"/>
          <w:marRight w:val="0"/>
          <w:marTop w:val="0"/>
          <w:marBottom w:val="0"/>
          <w:divBdr>
            <w:top w:val="none" w:sz="0" w:space="0" w:color="auto"/>
            <w:left w:val="none" w:sz="0" w:space="0" w:color="auto"/>
            <w:bottom w:val="none" w:sz="0" w:space="0" w:color="auto"/>
            <w:right w:val="none" w:sz="0" w:space="0" w:color="auto"/>
          </w:divBdr>
        </w:div>
        <w:div w:id="155610285">
          <w:marLeft w:val="0"/>
          <w:marRight w:val="0"/>
          <w:marTop w:val="0"/>
          <w:marBottom w:val="0"/>
          <w:divBdr>
            <w:top w:val="none" w:sz="0" w:space="0" w:color="auto"/>
            <w:left w:val="none" w:sz="0" w:space="0" w:color="auto"/>
            <w:bottom w:val="none" w:sz="0" w:space="0" w:color="auto"/>
            <w:right w:val="none" w:sz="0" w:space="0" w:color="auto"/>
          </w:divBdr>
        </w:div>
        <w:div w:id="1533419652">
          <w:marLeft w:val="0"/>
          <w:marRight w:val="0"/>
          <w:marTop w:val="0"/>
          <w:marBottom w:val="0"/>
          <w:divBdr>
            <w:top w:val="none" w:sz="0" w:space="0" w:color="auto"/>
            <w:left w:val="none" w:sz="0" w:space="0" w:color="auto"/>
            <w:bottom w:val="none" w:sz="0" w:space="0" w:color="auto"/>
            <w:right w:val="none" w:sz="0" w:space="0" w:color="auto"/>
          </w:divBdr>
        </w:div>
        <w:div w:id="1784036063">
          <w:marLeft w:val="0"/>
          <w:marRight w:val="0"/>
          <w:marTop w:val="0"/>
          <w:marBottom w:val="0"/>
          <w:divBdr>
            <w:top w:val="none" w:sz="0" w:space="0" w:color="auto"/>
            <w:left w:val="none" w:sz="0" w:space="0" w:color="auto"/>
            <w:bottom w:val="none" w:sz="0" w:space="0" w:color="auto"/>
            <w:right w:val="none" w:sz="0" w:space="0" w:color="auto"/>
          </w:divBdr>
        </w:div>
      </w:divsChild>
    </w:div>
    <w:div w:id="388187715">
      <w:bodyDiv w:val="1"/>
      <w:marLeft w:val="0"/>
      <w:marRight w:val="0"/>
      <w:marTop w:val="0"/>
      <w:marBottom w:val="0"/>
      <w:divBdr>
        <w:top w:val="none" w:sz="0" w:space="0" w:color="auto"/>
        <w:left w:val="none" w:sz="0" w:space="0" w:color="auto"/>
        <w:bottom w:val="none" w:sz="0" w:space="0" w:color="auto"/>
        <w:right w:val="none" w:sz="0" w:space="0" w:color="auto"/>
      </w:divBdr>
    </w:div>
    <w:div w:id="858662319">
      <w:bodyDiv w:val="1"/>
      <w:marLeft w:val="0"/>
      <w:marRight w:val="0"/>
      <w:marTop w:val="0"/>
      <w:marBottom w:val="0"/>
      <w:divBdr>
        <w:top w:val="none" w:sz="0" w:space="0" w:color="auto"/>
        <w:left w:val="none" w:sz="0" w:space="0" w:color="auto"/>
        <w:bottom w:val="none" w:sz="0" w:space="0" w:color="auto"/>
        <w:right w:val="none" w:sz="0" w:space="0" w:color="auto"/>
      </w:divBdr>
    </w:div>
    <w:div w:id="951522288">
      <w:bodyDiv w:val="1"/>
      <w:marLeft w:val="0"/>
      <w:marRight w:val="0"/>
      <w:marTop w:val="0"/>
      <w:marBottom w:val="0"/>
      <w:divBdr>
        <w:top w:val="none" w:sz="0" w:space="0" w:color="auto"/>
        <w:left w:val="none" w:sz="0" w:space="0" w:color="auto"/>
        <w:bottom w:val="none" w:sz="0" w:space="0" w:color="auto"/>
        <w:right w:val="none" w:sz="0" w:space="0" w:color="auto"/>
      </w:divBdr>
      <w:divsChild>
        <w:div w:id="790779656">
          <w:marLeft w:val="0"/>
          <w:marRight w:val="0"/>
          <w:marTop w:val="0"/>
          <w:marBottom w:val="0"/>
          <w:divBdr>
            <w:top w:val="none" w:sz="0" w:space="0" w:color="auto"/>
            <w:left w:val="none" w:sz="0" w:space="0" w:color="auto"/>
            <w:bottom w:val="none" w:sz="0" w:space="0" w:color="auto"/>
            <w:right w:val="none" w:sz="0" w:space="0" w:color="auto"/>
          </w:divBdr>
        </w:div>
        <w:div w:id="1568107476">
          <w:marLeft w:val="0"/>
          <w:marRight w:val="0"/>
          <w:marTop w:val="0"/>
          <w:marBottom w:val="0"/>
          <w:divBdr>
            <w:top w:val="none" w:sz="0" w:space="0" w:color="auto"/>
            <w:left w:val="none" w:sz="0" w:space="0" w:color="auto"/>
            <w:bottom w:val="none" w:sz="0" w:space="0" w:color="auto"/>
            <w:right w:val="none" w:sz="0" w:space="0" w:color="auto"/>
          </w:divBdr>
        </w:div>
        <w:div w:id="1438981358">
          <w:marLeft w:val="0"/>
          <w:marRight w:val="0"/>
          <w:marTop w:val="0"/>
          <w:marBottom w:val="0"/>
          <w:divBdr>
            <w:top w:val="none" w:sz="0" w:space="0" w:color="auto"/>
            <w:left w:val="none" w:sz="0" w:space="0" w:color="auto"/>
            <w:bottom w:val="none" w:sz="0" w:space="0" w:color="auto"/>
            <w:right w:val="none" w:sz="0" w:space="0" w:color="auto"/>
          </w:divBdr>
        </w:div>
        <w:div w:id="1920363017">
          <w:marLeft w:val="0"/>
          <w:marRight w:val="0"/>
          <w:marTop w:val="0"/>
          <w:marBottom w:val="0"/>
          <w:divBdr>
            <w:top w:val="none" w:sz="0" w:space="0" w:color="auto"/>
            <w:left w:val="none" w:sz="0" w:space="0" w:color="auto"/>
            <w:bottom w:val="none" w:sz="0" w:space="0" w:color="auto"/>
            <w:right w:val="none" w:sz="0" w:space="0" w:color="auto"/>
          </w:divBdr>
        </w:div>
        <w:div w:id="86122871">
          <w:marLeft w:val="0"/>
          <w:marRight w:val="0"/>
          <w:marTop w:val="0"/>
          <w:marBottom w:val="0"/>
          <w:divBdr>
            <w:top w:val="none" w:sz="0" w:space="0" w:color="auto"/>
            <w:left w:val="none" w:sz="0" w:space="0" w:color="auto"/>
            <w:bottom w:val="none" w:sz="0" w:space="0" w:color="auto"/>
            <w:right w:val="none" w:sz="0" w:space="0" w:color="auto"/>
          </w:divBdr>
        </w:div>
        <w:div w:id="1563826835">
          <w:marLeft w:val="0"/>
          <w:marRight w:val="0"/>
          <w:marTop w:val="0"/>
          <w:marBottom w:val="0"/>
          <w:divBdr>
            <w:top w:val="none" w:sz="0" w:space="0" w:color="auto"/>
            <w:left w:val="none" w:sz="0" w:space="0" w:color="auto"/>
            <w:bottom w:val="none" w:sz="0" w:space="0" w:color="auto"/>
            <w:right w:val="none" w:sz="0" w:space="0" w:color="auto"/>
          </w:divBdr>
        </w:div>
        <w:div w:id="322003527">
          <w:marLeft w:val="0"/>
          <w:marRight w:val="0"/>
          <w:marTop w:val="0"/>
          <w:marBottom w:val="0"/>
          <w:divBdr>
            <w:top w:val="none" w:sz="0" w:space="0" w:color="auto"/>
            <w:left w:val="none" w:sz="0" w:space="0" w:color="auto"/>
            <w:bottom w:val="none" w:sz="0" w:space="0" w:color="auto"/>
            <w:right w:val="none" w:sz="0" w:space="0" w:color="auto"/>
          </w:divBdr>
        </w:div>
        <w:div w:id="17995658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nkedin.com/company/104005/admin/feed/post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campusano@miraclehill.org"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832383D54A5243A2B1038236D0C834" ma:contentTypeVersion="17" ma:contentTypeDescription="Create a new document." ma:contentTypeScope="" ma:versionID="ab58a8fabb497da0b708eca1905db392">
  <xsd:schema xmlns:xsd="http://www.w3.org/2001/XMLSchema" xmlns:xs="http://www.w3.org/2001/XMLSchema" xmlns:p="http://schemas.microsoft.com/office/2006/metadata/properties" xmlns:ns2="17f1d53a-4ebf-4fd4-9362-97926010ea23" xmlns:ns3="db079c17-c340-4136-a065-dc9efedb9755" targetNamespace="http://schemas.microsoft.com/office/2006/metadata/properties" ma:root="true" ma:fieldsID="886e140100ede81116c2720507cff420" ns2:_="" ns3:_="">
    <xsd:import namespace="17f1d53a-4ebf-4fd4-9362-97926010ea23"/>
    <xsd:import namespace="db079c17-c340-4136-a065-dc9efedb97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1d53a-4ebf-4fd4-9362-97926010e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569261d-e9f0-4de9-921b-ffb624fc376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079c17-c340-4136-a065-dc9efedb975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3347b3f-adc1-4466-962e-e0f0d60ec381}" ma:internalName="TaxCatchAll" ma:showField="CatchAllData" ma:web="db079c17-c340-4136-a065-dc9efedb975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f1d53a-4ebf-4fd4-9362-97926010ea23">
      <Terms xmlns="http://schemas.microsoft.com/office/infopath/2007/PartnerControls"/>
    </lcf76f155ced4ddcb4097134ff3c332f>
    <TaxCatchAll xmlns="db079c17-c340-4136-a065-dc9efedb9755" xsi:nil="true"/>
  </documentManagement>
</p:properties>
</file>

<file path=customXml/itemProps1.xml><?xml version="1.0" encoding="utf-8"?>
<ds:datastoreItem xmlns:ds="http://schemas.openxmlformats.org/officeDocument/2006/customXml" ds:itemID="{B0D17CBB-EB31-421A-8DE7-2F10737CF168}"/>
</file>

<file path=customXml/itemProps2.xml><?xml version="1.0" encoding="utf-8"?>
<ds:datastoreItem xmlns:ds="http://schemas.openxmlformats.org/officeDocument/2006/customXml" ds:itemID="{77A06A0B-C0A5-40CD-B5BB-600283B09527}">
  <ds:schemaRefs>
    <ds:schemaRef ds:uri="http://schemas.microsoft.com/sharepoint/v3/contenttype/forms"/>
  </ds:schemaRefs>
</ds:datastoreItem>
</file>

<file path=customXml/itemProps3.xml><?xml version="1.0" encoding="utf-8"?>
<ds:datastoreItem xmlns:ds="http://schemas.openxmlformats.org/officeDocument/2006/customXml" ds:itemID="{FA14C90E-E60E-4028-AFBE-6D894A5C0288}">
  <ds:schemaRefs>
    <ds:schemaRef ds:uri="http://schemas.microsoft.com/office/2006/metadata/properties"/>
    <ds:schemaRef ds:uri="http://schemas.microsoft.com/office/infopath/2007/PartnerControls"/>
    <ds:schemaRef ds:uri="17f1d53a-4ebf-4fd4-9362-97926010ea23"/>
    <ds:schemaRef ds:uri="db079c17-c340-4136-a065-dc9efedb9755"/>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Campusano</dc:creator>
  <cp:keywords/>
  <dc:description/>
  <cp:lastModifiedBy>Yolanda Campusano</cp:lastModifiedBy>
  <cp:revision>52</cp:revision>
  <cp:lastPrinted>2023-01-16T20:17:00Z</cp:lastPrinted>
  <dcterms:created xsi:type="dcterms:W3CDTF">2024-01-15T19:46:00Z</dcterms:created>
  <dcterms:modified xsi:type="dcterms:W3CDTF">2024-01-19T18:56:00Z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0x01010094832383D54A5243A2B1038236D0C834</vt:lpwstr>
  </property>
  <property fmtid="{D5CDD505-2E9C-101B-9397-08002B2CF9AE}" pid="3" name="MediaServiceImageTags">
    <vt:lpwstr/>
  </property>
</Properties>
</file>